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3" w:rsidRPr="003830F9" w:rsidRDefault="00710333" w:rsidP="0015018C">
      <w:pPr>
        <w:spacing w:after="0" w:line="240" w:lineRule="auto"/>
        <w:ind w:firstLine="709"/>
        <w:rPr>
          <w:rFonts w:cs="Times New Roman"/>
          <w:b/>
        </w:rPr>
      </w:pPr>
      <w:r w:rsidRPr="003830F9">
        <w:rPr>
          <w:rFonts w:cs="Times New Roman"/>
          <w:b/>
        </w:rPr>
        <w:t xml:space="preserve">                               Анонс </w:t>
      </w:r>
      <w:r w:rsidR="003830F9" w:rsidRPr="003830F9">
        <w:rPr>
          <w:rFonts w:cs="Times New Roman"/>
          <w:b/>
        </w:rPr>
        <w:t>ИЛ-</w:t>
      </w:r>
      <w:r w:rsidR="002762F9" w:rsidRPr="003830F9">
        <w:rPr>
          <w:rFonts w:cs="Times New Roman"/>
          <w:b/>
        </w:rPr>
        <w:t>8</w:t>
      </w:r>
      <w:r w:rsidR="003830F9" w:rsidRPr="003830F9">
        <w:rPr>
          <w:rFonts w:cs="Times New Roman"/>
          <w:b/>
          <w:lang w:val="en-US"/>
        </w:rPr>
        <w:t>/</w:t>
      </w:r>
      <w:r w:rsidRPr="003830F9">
        <w:rPr>
          <w:rFonts w:cs="Times New Roman"/>
          <w:b/>
        </w:rPr>
        <w:t>2017</w:t>
      </w:r>
    </w:p>
    <w:p w:rsidR="007016EF" w:rsidRPr="003830F9" w:rsidRDefault="007016EF" w:rsidP="0015018C">
      <w:pPr>
        <w:spacing w:after="0" w:line="240" w:lineRule="auto"/>
        <w:ind w:firstLine="709"/>
        <w:rPr>
          <w:rFonts w:cs="Times New Roman"/>
          <w:b/>
        </w:rPr>
      </w:pPr>
    </w:p>
    <w:p w:rsidR="00A4352A" w:rsidRPr="003830F9" w:rsidRDefault="00D84485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>Номер открывается р</w:t>
      </w:r>
      <w:r w:rsidR="007016EF" w:rsidRPr="003830F9">
        <w:rPr>
          <w:rFonts w:cs="Times New Roman"/>
        </w:rPr>
        <w:t>оман</w:t>
      </w:r>
      <w:r w:rsidRPr="003830F9">
        <w:rPr>
          <w:rFonts w:cs="Times New Roman"/>
        </w:rPr>
        <w:t>ом</w:t>
      </w:r>
      <w:r w:rsidR="007016EF" w:rsidRPr="003830F9">
        <w:rPr>
          <w:rFonts w:cs="Times New Roman"/>
        </w:rPr>
        <w:t xml:space="preserve"> известного чилийского писателя </w:t>
      </w:r>
      <w:proofErr w:type="spellStart"/>
      <w:r w:rsidR="003C5203" w:rsidRPr="003830F9">
        <w:rPr>
          <w:rFonts w:cs="Times New Roman"/>
          <w:b/>
        </w:rPr>
        <w:t>Эрнана</w:t>
      </w:r>
      <w:proofErr w:type="spellEnd"/>
      <w:r w:rsidR="003C5203" w:rsidRPr="003830F9">
        <w:rPr>
          <w:rFonts w:cs="Times New Roman"/>
          <w:b/>
        </w:rPr>
        <w:t xml:space="preserve"> </w:t>
      </w:r>
      <w:proofErr w:type="spellStart"/>
      <w:r w:rsidR="003C5203" w:rsidRPr="003830F9">
        <w:rPr>
          <w:rFonts w:cs="Times New Roman"/>
          <w:b/>
        </w:rPr>
        <w:t>Ривера</w:t>
      </w:r>
      <w:proofErr w:type="spellEnd"/>
      <w:r w:rsidR="003C5203" w:rsidRPr="003830F9">
        <w:rPr>
          <w:rFonts w:cs="Times New Roman"/>
          <w:b/>
        </w:rPr>
        <w:t xml:space="preserve"> </w:t>
      </w:r>
      <w:proofErr w:type="spellStart"/>
      <w:r w:rsidR="007016EF" w:rsidRPr="003830F9">
        <w:rPr>
          <w:rFonts w:cs="Times New Roman"/>
          <w:b/>
        </w:rPr>
        <w:t>Летерьера</w:t>
      </w:r>
      <w:proofErr w:type="spellEnd"/>
      <w:r w:rsidR="007016EF" w:rsidRPr="003830F9">
        <w:rPr>
          <w:rFonts w:cs="Times New Roman"/>
          <w:b/>
        </w:rPr>
        <w:t xml:space="preserve"> </w:t>
      </w:r>
      <w:r w:rsidR="007016EF" w:rsidRPr="003830F9">
        <w:rPr>
          <w:rFonts w:cs="Times New Roman"/>
        </w:rPr>
        <w:t>(1950)</w:t>
      </w:r>
      <w:r w:rsidR="007016EF" w:rsidRPr="003830F9">
        <w:rPr>
          <w:rFonts w:cs="Times New Roman"/>
          <w:b/>
        </w:rPr>
        <w:t xml:space="preserve"> «Гимн ангела с поджатой ногой»</w:t>
      </w:r>
      <w:r w:rsidR="007016EF" w:rsidRPr="003830F9">
        <w:rPr>
          <w:rFonts w:cs="Times New Roman"/>
        </w:rPr>
        <w:t xml:space="preserve">. Перевод с </w:t>
      </w:r>
      <w:proofErr w:type="gramStart"/>
      <w:r w:rsidR="007016EF" w:rsidRPr="003830F9">
        <w:rPr>
          <w:rFonts w:cs="Times New Roman"/>
        </w:rPr>
        <w:t>испанского</w:t>
      </w:r>
      <w:proofErr w:type="gramEnd"/>
      <w:r w:rsidR="007016EF" w:rsidRPr="003830F9">
        <w:rPr>
          <w:rFonts w:cs="Times New Roman"/>
        </w:rPr>
        <w:t xml:space="preserve"> </w:t>
      </w:r>
      <w:r w:rsidR="007016EF" w:rsidRPr="003830F9">
        <w:rPr>
          <w:rFonts w:cs="Times New Roman"/>
          <w:b/>
        </w:rPr>
        <w:t>Дарьи Синицыной</w:t>
      </w:r>
      <w:r w:rsidR="00A52E6E" w:rsidRPr="003830F9">
        <w:rPr>
          <w:rFonts w:cs="Times New Roman"/>
          <w:b/>
        </w:rPr>
        <w:t>.</w:t>
      </w:r>
      <w:r w:rsidR="00DC1FAC" w:rsidRPr="003830F9">
        <w:rPr>
          <w:rFonts w:cs="Times New Roman"/>
          <w:b/>
        </w:rPr>
        <w:t xml:space="preserve"> </w:t>
      </w:r>
      <w:r w:rsidRPr="003830F9">
        <w:rPr>
          <w:rFonts w:cs="Times New Roman"/>
          <w:b/>
        </w:rPr>
        <w:t xml:space="preserve"> </w:t>
      </w:r>
      <w:r w:rsidRPr="003830F9">
        <w:rPr>
          <w:rFonts w:cs="Times New Roman"/>
        </w:rPr>
        <w:t xml:space="preserve">Сюжет книги </w:t>
      </w:r>
      <w:r w:rsidR="00D46858" w:rsidRPr="003830F9">
        <w:rPr>
          <w:rFonts w:cs="Times New Roman"/>
        </w:rPr>
        <w:t>—</w:t>
      </w:r>
      <w:r w:rsidRPr="003830F9">
        <w:rPr>
          <w:rFonts w:cs="Times New Roman"/>
        </w:rPr>
        <w:t xml:space="preserve"> один день из жизни тринадцатилетнего разносчика газет, обитателя бедняцкого района</w:t>
      </w:r>
      <w:r w:rsidRPr="003830F9">
        <w:rPr>
          <w:rFonts w:cs="Times New Roman"/>
          <w:b/>
        </w:rPr>
        <w:t xml:space="preserve"> </w:t>
      </w:r>
      <w:r w:rsidR="00DC1FAC" w:rsidRPr="003830F9">
        <w:rPr>
          <w:rFonts w:cs="Times New Roman"/>
        </w:rPr>
        <w:t>портово</w:t>
      </w:r>
      <w:r w:rsidRPr="003830F9">
        <w:rPr>
          <w:rFonts w:cs="Times New Roman"/>
        </w:rPr>
        <w:t>го</w:t>
      </w:r>
      <w:r w:rsidR="00DC1FAC" w:rsidRPr="003830F9">
        <w:rPr>
          <w:rFonts w:cs="Times New Roman"/>
        </w:rPr>
        <w:t xml:space="preserve"> город</w:t>
      </w:r>
      <w:r w:rsidRPr="003830F9">
        <w:rPr>
          <w:rFonts w:cs="Times New Roman"/>
        </w:rPr>
        <w:t>а</w:t>
      </w:r>
      <w:r w:rsidR="00DC1FAC" w:rsidRPr="003830F9">
        <w:rPr>
          <w:rFonts w:cs="Times New Roman"/>
        </w:rPr>
        <w:t xml:space="preserve"> </w:t>
      </w:r>
      <w:proofErr w:type="spellStart"/>
      <w:r w:rsidR="00DC1FAC" w:rsidRPr="003830F9">
        <w:rPr>
          <w:rFonts w:cs="Times New Roman"/>
        </w:rPr>
        <w:t>Антофагаст</w:t>
      </w:r>
      <w:r w:rsidRPr="003830F9">
        <w:rPr>
          <w:rFonts w:cs="Times New Roman"/>
        </w:rPr>
        <w:t>а</w:t>
      </w:r>
      <w:proofErr w:type="spellEnd"/>
      <w:r w:rsidRPr="003830F9">
        <w:rPr>
          <w:rFonts w:cs="Times New Roman"/>
        </w:rPr>
        <w:t xml:space="preserve">. Отрочество как отрочество: </w:t>
      </w:r>
      <w:r w:rsidR="00E33D32" w:rsidRPr="003830F9">
        <w:rPr>
          <w:rFonts w:cs="Times New Roman"/>
        </w:rPr>
        <w:t>повинное</w:t>
      </w:r>
      <w:r w:rsidRPr="003830F9">
        <w:rPr>
          <w:rFonts w:cs="Times New Roman"/>
        </w:rPr>
        <w:t xml:space="preserve"> нарушение</w:t>
      </w:r>
      <w:r w:rsidR="00A4352A" w:rsidRPr="003830F9">
        <w:rPr>
          <w:rFonts w:cs="Times New Roman"/>
        </w:rPr>
        <w:t xml:space="preserve"> незыблемых</w:t>
      </w:r>
      <w:r w:rsidRPr="003830F9">
        <w:rPr>
          <w:rFonts w:cs="Times New Roman"/>
        </w:rPr>
        <w:t xml:space="preserve"> родительских заповедей, страсть к кино, скованность и дерзость первых любовных похождений</w:t>
      </w:r>
      <w:r w:rsidR="00A4352A" w:rsidRPr="003830F9">
        <w:rPr>
          <w:rFonts w:cs="Times New Roman"/>
        </w:rPr>
        <w:t>…</w:t>
      </w:r>
    </w:p>
    <w:p w:rsidR="00A4352A" w:rsidRPr="003830F9" w:rsidRDefault="00A4352A" w:rsidP="0015018C">
      <w:pPr>
        <w:spacing w:after="0" w:line="240" w:lineRule="auto"/>
        <w:ind w:firstLine="709"/>
        <w:rPr>
          <w:rFonts w:cs="Times New Roman"/>
        </w:rPr>
      </w:pPr>
    </w:p>
    <w:p w:rsidR="00513F76" w:rsidRPr="003830F9" w:rsidRDefault="00A4352A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Стихи представлены подборкой поляка </w:t>
      </w:r>
      <w:r w:rsidRPr="003830F9">
        <w:rPr>
          <w:rFonts w:cs="Times New Roman"/>
          <w:b/>
        </w:rPr>
        <w:t xml:space="preserve">Петра </w:t>
      </w:r>
      <w:proofErr w:type="spellStart"/>
      <w:r w:rsidRPr="003830F9">
        <w:rPr>
          <w:rFonts w:cs="Times New Roman"/>
          <w:b/>
        </w:rPr>
        <w:t>Мицнера</w:t>
      </w:r>
      <w:proofErr w:type="spellEnd"/>
      <w:r w:rsidRPr="003830F9">
        <w:rPr>
          <w:rFonts w:cs="Times New Roman"/>
        </w:rPr>
        <w:t xml:space="preserve"> (1955), не только поэта, но </w:t>
      </w:r>
      <w:r w:rsidR="003C5203" w:rsidRPr="003830F9">
        <w:rPr>
          <w:rFonts w:cs="Times New Roman"/>
        </w:rPr>
        <w:t>эссеиста и литературоведа</w:t>
      </w:r>
      <w:r w:rsidRPr="003830F9">
        <w:rPr>
          <w:rFonts w:cs="Times New Roman"/>
        </w:rPr>
        <w:t xml:space="preserve">. Перевод </w:t>
      </w:r>
      <w:r w:rsidRPr="003830F9">
        <w:rPr>
          <w:rFonts w:cs="Times New Roman"/>
          <w:b/>
        </w:rPr>
        <w:t>Игоря Белова</w:t>
      </w:r>
      <w:r w:rsidRPr="003830F9">
        <w:rPr>
          <w:rFonts w:cs="Times New Roman"/>
        </w:rPr>
        <w:t>.</w:t>
      </w:r>
    </w:p>
    <w:p w:rsidR="00513F76" w:rsidRPr="003830F9" w:rsidRDefault="00513F76" w:rsidP="0015018C">
      <w:pPr>
        <w:spacing w:after="0" w:line="240" w:lineRule="auto"/>
        <w:ind w:firstLine="709"/>
        <w:rPr>
          <w:rFonts w:cs="Times New Roman"/>
        </w:rPr>
      </w:pPr>
    </w:p>
    <w:p w:rsidR="00513F76" w:rsidRPr="003830F9" w:rsidRDefault="00513F76" w:rsidP="0015018C">
      <w:pPr>
        <w:spacing w:after="0" w:line="240" w:lineRule="auto"/>
        <w:ind w:firstLine="709"/>
        <w:rPr>
          <w:rFonts w:cs="Times New Roman"/>
          <w:i/>
        </w:rPr>
      </w:pPr>
      <w:r w:rsidRPr="003830F9">
        <w:rPr>
          <w:rFonts w:cs="Times New Roman"/>
          <w:i/>
        </w:rPr>
        <w:t>Как тут холодно</w:t>
      </w:r>
    </w:p>
    <w:p w:rsidR="00513F76" w:rsidRPr="003830F9" w:rsidRDefault="00513F76" w:rsidP="0015018C">
      <w:pPr>
        <w:spacing w:after="0" w:line="240" w:lineRule="auto"/>
        <w:ind w:firstLine="709"/>
        <w:rPr>
          <w:rFonts w:cs="Times New Roman"/>
          <w:i/>
        </w:rPr>
      </w:pPr>
      <w:r w:rsidRPr="003830F9">
        <w:rPr>
          <w:rFonts w:cs="Times New Roman"/>
          <w:i/>
        </w:rPr>
        <w:t>без того ада</w:t>
      </w:r>
    </w:p>
    <w:p w:rsidR="00513F76" w:rsidRPr="003830F9" w:rsidRDefault="00513F76" w:rsidP="0015018C">
      <w:pPr>
        <w:spacing w:after="0" w:line="240" w:lineRule="auto"/>
        <w:ind w:firstLine="709"/>
        <w:rPr>
          <w:rFonts w:cs="Times New Roman"/>
          <w:i/>
        </w:rPr>
      </w:pPr>
      <w:r w:rsidRPr="003830F9">
        <w:rPr>
          <w:rFonts w:cs="Times New Roman"/>
          <w:i/>
        </w:rPr>
        <w:t>в котором</w:t>
      </w:r>
    </w:p>
    <w:p w:rsidR="00BB0883" w:rsidRPr="003830F9" w:rsidRDefault="00513F76" w:rsidP="0015018C">
      <w:pPr>
        <w:spacing w:after="0" w:line="240" w:lineRule="auto"/>
        <w:ind w:firstLine="709"/>
        <w:rPr>
          <w:rFonts w:cs="Times New Roman"/>
          <w:i/>
        </w:rPr>
      </w:pPr>
      <w:r w:rsidRPr="003830F9">
        <w:rPr>
          <w:rFonts w:cs="Times New Roman"/>
          <w:i/>
        </w:rPr>
        <w:t>мы поддерживали огонь</w:t>
      </w:r>
    </w:p>
    <w:p w:rsidR="00BB0883" w:rsidRPr="003830F9" w:rsidRDefault="00BB0883" w:rsidP="0015018C">
      <w:pPr>
        <w:spacing w:after="0" w:line="240" w:lineRule="auto"/>
        <w:ind w:firstLine="709"/>
        <w:rPr>
          <w:rFonts w:cs="Times New Roman"/>
        </w:rPr>
      </w:pPr>
    </w:p>
    <w:p w:rsidR="007016EF" w:rsidRPr="003830F9" w:rsidRDefault="00BB0883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В рубрике </w:t>
      </w:r>
      <w:r w:rsidRPr="003830F9">
        <w:rPr>
          <w:rFonts w:cs="Times New Roman"/>
          <w:b/>
        </w:rPr>
        <w:t>«С обратной стороны Луны»</w:t>
      </w:r>
      <w:r w:rsidRPr="003830F9">
        <w:rPr>
          <w:rFonts w:cs="Times New Roman"/>
        </w:rPr>
        <w:t xml:space="preserve"> </w:t>
      </w:r>
      <w:r w:rsidR="00D46858" w:rsidRPr="00B5754C">
        <w:rPr>
          <w:rFonts w:cs="Times New Roman"/>
          <w:b/>
        </w:rPr>
        <w:t>—</w:t>
      </w:r>
      <w:r w:rsidRPr="003830F9">
        <w:rPr>
          <w:rFonts w:cs="Times New Roman"/>
        </w:rPr>
        <w:t xml:space="preserve"> </w:t>
      </w:r>
      <w:r w:rsidR="00886159" w:rsidRPr="003830F9">
        <w:rPr>
          <w:rFonts w:cs="Times New Roman"/>
          <w:b/>
        </w:rPr>
        <w:t>«Гвоздь в сердце, или</w:t>
      </w:r>
      <w:proofErr w:type="gramStart"/>
      <w:r w:rsidR="00886159" w:rsidRPr="003830F9">
        <w:rPr>
          <w:rFonts w:cs="Times New Roman"/>
          <w:b/>
        </w:rPr>
        <w:t xml:space="preserve"> Н</w:t>
      </w:r>
      <w:proofErr w:type="gramEnd"/>
      <w:r w:rsidR="00886159" w:rsidRPr="003830F9">
        <w:rPr>
          <w:rFonts w:cs="Times New Roman"/>
          <w:b/>
        </w:rPr>
        <w:t xml:space="preserve">апоследок </w:t>
      </w:r>
      <w:r w:rsidR="00D46858" w:rsidRPr="003830F9">
        <w:rPr>
          <w:rFonts w:cs="Times New Roman"/>
          <w:b/>
        </w:rPr>
        <w:t>—</w:t>
      </w:r>
      <w:r w:rsidR="00886159" w:rsidRPr="003830F9">
        <w:rPr>
          <w:rFonts w:cs="Times New Roman"/>
          <w:b/>
        </w:rPr>
        <w:t xml:space="preserve"> о боли и были»</w:t>
      </w:r>
      <w:r w:rsidR="003C5203" w:rsidRPr="003830F9">
        <w:rPr>
          <w:rFonts w:cs="Times New Roman"/>
          <w:b/>
        </w:rPr>
        <w:t xml:space="preserve"> </w:t>
      </w:r>
      <w:r w:rsidR="00D46858" w:rsidRPr="003830F9">
        <w:rPr>
          <w:rFonts w:cs="Times New Roman"/>
        </w:rPr>
        <w:t>—</w:t>
      </w:r>
      <w:r w:rsidR="003C5203" w:rsidRPr="003830F9">
        <w:rPr>
          <w:rFonts w:cs="Times New Roman"/>
        </w:rPr>
        <w:t xml:space="preserve"> </w:t>
      </w:r>
      <w:r w:rsidR="003C5203" w:rsidRPr="003830F9">
        <w:rPr>
          <w:rFonts w:cs="Times New Roman"/>
          <w:i/>
          <w:lang w:val="en-US"/>
        </w:rPr>
        <w:t>non</w:t>
      </w:r>
      <w:r w:rsidR="003C5203" w:rsidRPr="003830F9">
        <w:rPr>
          <w:rFonts w:cs="Times New Roman"/>
          <w:i/>
        </w:rPr>
        <w:t>-</w:t>
      </w:r>
      <w:r w:rsidR="003C5203" w:rsidRPr="003830F9">
        <w:rPr>
          <w:rFonts w:cs="Times New Roman"/>
          <w:i/>
          <w:lang w:val="en-US"/>
        </w:rPr>
        <w:t>fiction</w:t>
      </w:r>
      <w:r w:rsidR="00886159" w:rsidRPr="003830F9">
        <w:rPr>
          <w:rFonts w:cs="Times New Roman"/>
          <w:b/>
        </w:rPr>
        <w:t xml:space="preserve"> </w:t>
      </w:r>
      <w:r w:rsidR="005852B9" w:rsidRPr="003830F9">
        <w:rPr>
          <w:rFonts w:cs="Times New Roman"/>
        </w:rPr>
        <w:t>знаменитого английского</w:t>
      </w:r>
      <w:r w:rsidRPr="003830F9">
        <w:rPr>
          <w:rFonts w:cs="Times New Roman"/>
        </w:rPr>
        <w:t xml:space="preserve"> </w:t>
      </w:r>
      <w:r w:rsidR="00775691" w:rsidRPr="003830F9">
        <w:rPr>
          <w:rFonts w:cs="Times New Roman"/>
        </w:rPr>
        <w:t>беллетриста</w:t>
      </w:r>
      <w:r w:rsidRPr="003830F9">
        <w:rPr>
          <w:rFonts w:cs="Times New Roman"/>
        </w:rPr>
        <w:t xml:space="preserve"> </w:t>
      </w:r>
      <w:r w:rsidRPr="003830F9">
        <w:rPr>
          <w:rFonts w:cs="Times New Roman"/>
          <w:b/>
        </w:rPr>
        <w:t xml:space="preserve">Джона </w:t>
      </w:r>
      <w:proofErr w:type="spellStart"/>
      <w:r w:rsidRPr="003830F9">
        <w:rPr>
          <w:rFonts w:cs="Times New Roman"/>
          <w:b/>
        </w:rPr>
        <w:t>Ле</w:t>
      </w:r>
      <w:proofErr w:type="spellEnd"/>
      <w:r w:rsidRPr="003830F9">
        <w:rPr>
          <w:rFonts w:cs="Times New Roman"/>
          <w:b/>
        </w:rPr>
        <w:t xml:space="preserve"> </w:t>
      </w:r>
      <w:proofErr w:type="spellStart"/>
      <w:r w:rsidRPr="003830F9">
        <w:rPr>
          <w:rFonts w:cs="Times New Roman"/>
          <w:b/>
        </w:rPr>
        <w:t>Карре</w:t>
      </w:r>
      <w:proofErr w:type="spellEnd"/>
      <w:r w:rsidRPr="003830F9">
        <w:rPr>
          <w:rFonts w:cs="Times New Roman"/>
        </w:rPr>
        <w:t xml:space="preserve"> (1931) в переводе </w:t>
      </w:r>
      <w:r w:rsidRPr="003830F9">
        <w:rPr>
          <w:rFonts w:cs="Times New Roman"/>
          <w:b/>
        </w:rPr>
        <w:t xml:space="preserve">Т. </w:t>
      </w:r>
      <w:proofErr w:type="spellStart"/>
      <w:r w:rsidRPr="003830F9">
        <w:rPr>
          <w:rFonts w:cs="Times New Roman"/>
          <w:b/>
        </w:rPr>
        <w:t>Казавчинской</w:t>
      </w:r>
      <w:proofErr w:type="spellEnd"/>
      <w:r w:rsidRPr="003830F9">
        <w:rPr>
          <w:rFonts w:cs="Times New Roman"/>
        </w:rPr>
        <w:t>.</w:t>
      </w:r>
      <w:r w:rsidR="00DC1FAC" w:rsidRPr="003830F9">
        <w:rPr>
          <w:rFonts w:cs="Times New Roman"/>
          <w:b/>
        </w:rPr>
        <w:t xml:space="preserve"> </w:t>
      </w:r>
      <w:r w:rsidR="00886159" w:rsidRPr="003830F9">
        <w:rPr>
          <w:rFonts w:cs="Times New Roman"/>
        </w:rPr>
        <w:t xml:space="preserve">Это </w:t>
      </w:r>
      <w:r w:rsidR="00D46858" w:rsidRPr="003830F9">
        <w:rPr>
          <w:rFonts w:cs="Times New Roman"/>
        </w:rPr>
        <w:t>—</w:t>
      </w:r>
      <w:r w:rsidR="00886159" w:rsidRPr="003830F9">
        <w:rPr>
          <w:rFonts w:cs="Times New Roman"/>
          <w:b/>
        </w:rPr>
        <w:t xml:space="preserve"> </w:t>
      </w:r>
      <w:r w:rsidR="00886159" w:rsidRPr="003830F9">
        <w:rPr>
          <w:rFonts w:cs="Times New Roman"/>
        </w:rPr>
        <w:t>воспоминания об отце писателя, аферисте Божьей милостью.</w:t>
      </w:r>
    </w:p>
    <w:p w:rsidR="00852B97" w:rsidRPr="003830F9" w:rsidRDefault="00852B97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И следом </w:t>
      </w:r>
      <w:r w:rsidR="00D46858" w:rsidRPr="003830F9">
        <w:rPr>
          <w:rFonts w:cs="Times New Roman"/>
        </w:rPr>
        <w:t>—</w:t>
      </w:r>
      <w:r w:rsidRPr="003830F9">
        <w:rPr>
          <w:rFonts w:cs="Times New Roman"/>
        </w:rPr>
        <w:t xml:space="preserve"> очерк нашего постоянного автора </w:t>
      </w:r>
      <w:r w:rsidRPr="003830F9">
        <w:rPr>
          <w:rFonts w:cs="Times New Roman"/>
          <w:b/>
        </w:rPr>
        <w:t>Марины Ефимовой</w:t>
      </w:r>
      <w:r w:rsidRPr="003830F9">
        <w:rPr>
          <w:rFonts w:cs="Times New Roman"/>
        </w:rPr>
        <w:t xml:space="preserve"> о биографии Джона </w:t>
      </w:r>
      <w:proofErr w:type="spellStart"/>
      <w:r w:rsidRPr="003830F9">
        <w:rPr>
          <w:rFonts w:cs="Times New Roman"/>
        </w:rPr>
        <w:t>Ле</w:t>
      </w:r>
      <w:proofErr w:type="spellEnd"/>
      <w:r w:rsidRPr="003830F9">
        <w:rPr>
          <w:rFonts w:cs="Times New Roman"/>
        </w:rPr>
        <w:t xml:space="preserve"> </w:t>
      </w:r>
      <w:proofErr w:type="spellStart"/>
      <w:r w:rsidRPr="003830F9">
        <w:rPr>
          <w:rFonts w:cs="Times New Roman"/>
        </w:rPr>
        <w:t>Карре</w:t>
      </w:r>
      <w:proofErr w:type="spellEnd"/>
      <w:r w:rsidRPr="003830F9">
        <w:rPr>
          <w:rFonts w:cs="Times New Roman"/>
        </w:rPr>
        <w:t xml:space="preserve">, </w:t>
      </w:r>
      <w:r w:rsidR="00A36EB5" w:rsidRPr="003830F9">
        <w:rPr>
          <w:rFonts w:cs="Times New Roman"/>
        </w:rPr>
        <w:t>вышедшей</w:t>
      </w:r>
      <w:r w:rsidRPr="003830F9">
        <w:rPr>
          <w:rFonts w:cs="Times New Roman"/>
        </w:rPr>
        <w:t xml:space="preserve"> в</w:t>
      </w:r>
      <w:r w:rsidR="003C5203" w:rsidRPr="003830F9">
        <w:rPr>
          <w:rFonts w:cs="Times New Roman"/>
        </w:rPr>
        <w:t xml:space="preserve"> США в</w:t>
      </w:r>
      <w:r w:rsidRPr="003830F9">
        <w:rPr>
          <w:rFonts w:cs="Times New Roman"/>
        </w:rPr>
        <w:t xml:space="preserve"> 2015 году.</w:t>
      </w:r>
    </w:p>
    <w:p w:rsidR="008A146B" w:rsidRPr="003830F9" w:rsidRDefault="008A146B" w:rsidP="0015018C">
      <w:pPr>
        <w:spacing w:after="0" w:line="240" w:lineRule="auto"/>
        <w:ind w:firstLine="709"/>
        <w:rPr>
          <w:rFonts w:cs="Times New Roman"/>
        </w:rPr>
      </w:pPr>
    </w:p>
    <w:p w:rsidR="008A146B" w:rsidRPr="003830F9" w:rsidRDefault="008A146B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В рубрике </w:t>
      </w:r>
      <w:r w:rsidRPr="003830F9">
        <w:rPr>
          <w:rFonts w:cs="Times New Roman"/>
          <w:b/>
        </w:rPr>
        <w:t>«Документальная проза»</w:t>
      </w:r>
      <w:r w:rsidRPr="003830F9">
        <w:rPr>
          <w:rFonts w:cs="Times New Roman"/>
        </w:rPr>
        <w:t xml:space="preserve"> </w:t>
      </w:r>
      <w:r w:rsidR="00D46858" w:rsidRPr="003830F9">
        <w:rPr>
          <w:rFonts w:cs="Times New Roman"/>
        </w:rPr>
        <w:t>—</w:t>
      </w:r>
      <w:r w:rsidR="00A21E06" w:rsidRPr="003830F9">
        <w:rPr>
          <w:rFonts w:cs="Times New Roman"/>
        </w:rPr>
        <w:t xml:space="preserve"> </w:t>
      </w:r>
      <w:r w:rsidR="00020F86" w:rsidRPr="003830F9">
        <w:rPr>
          <w:rFonts w:cs="Times New Roman"/>
        </w:rPr>
        <w:t>отрывки из будущей книги</w:t>
      </w:r>
      <w:r w:rsidR="00A21E06" w:rsidRPr="003830F9">
        <w:rPr>
          <w:rFonts w:cs="Times New Roman"/>
        </w:rPr>
        <w:t xml:space="preserve"> литератора и художника </w:t>
      </w:r>
      <w:r w:rsidR="00A21E06" w:rsidRPr="003830F9">
        <w:rPr>
          <w:rFonts w:cs="Times New Roman"/>
          <w:b/>
        </w:rPr>
        <w:t xml:space="preserve">Ильи </w:t>
      </w:r>
      <w:proofErr w:type="spellStart"/>
      <w:r w:rsidR="00A21E06" w:rsidRPr="003830F9">
        <w:rPr>
          <w:rFonts w:cs="Times New Roman"/>
          <w:b/>
        </w:rPr>
        <w:t>Фальковского</w:t>
      </w:r>
      <w:proofErr w:type="spellEnd"/>
      <w:r w:rsidR="00A21E06" w:rsidRPr="003830F9">
        <w:rPr>
          <w:rFonts w:cs="Times New Roman"/>
        </w:rPr>
        <w:t xml:space="preserve"> (1972) </w:t>
      </w:r>
      <w:r w:rsidR="00A21E06" w:rsidRPr="003830F9">
        <w:rPr>
          <w:rFonts w:cs="Times New Roman"/>
          <w:b/>
        </w:rPr>
        <w:t>«Володя, Вася и другие»</w:t>
      </w:r>
      <w:r w:rsidR="00A21E06" w:rsidRPr="003830F9">
        <w:rPr>
          <w:rFonts w:cs="Times New Roman"/>
        </w:rPr>
        <w:t xml:space="preserve">, в которых автор делится опытом своей жизни в Китае и приводит </w:t>
      </w:r>
      <w:r w:rsidR="00A21E06" w:rsidRPr="003830F9">
        <w:rPr>
          <w:rFonts w:cs="Times New Roman"/>
          <w:i/>
        </w:rPr>
        <w:t>«истории старых китайских интеллигентов, рассказанные ими самими»</w:t>
      </w:r>
      <w:r w:rsidR="00A21E06" w:rsidRPr="003830F9">
        <w:rPr>
          <w:rFonts w:cs="Times New Roman"/>
        </w:rPr>
        <w:t>.</w:t>
      </w:r>
    </w:p>
    <w:p w:rsidR="000344B8" w:rsidRPr="003830F9" w:rsidRDefault="000344B8" w:rsidP="0015018C">
      <w:pPr>
        <w:spacing w:after="0" w:line="240" w:lineRule="auto"/>
        <w:ind w:firstLine="709"/>
        <w:rPr>
          <w:rFonts w:cs="Times New Roman"/>
        </w:rPr>
      </w:pPr>
    </w:p>
    <w:p w:rsidR="000344B8" w:rsidRPr="003830F9" w:rsidRDefault="000344B8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Рубрика </w:t>
      </w:r>
      <w:r w:rsidRPr="003830F9">
        <w:rPr>
          <w:rFonts w:cs="Times New Roman"/>
          <w:b/>
        </w:rPr>
        <w:t>«Из будущей книги»</w:t>
      </w:r>
      <w:r w:rsidRPr="003830F9">
        <w:rPr>
          <w:rFonts w:cs="Times New Roman"/>
        </w:rPr>
        <w:t xml:space="preserve">. </w:t>
      </w:r>
      <w:r w:rsidR="009A2B5B" w:rsidRPr="003830F9">
        <w:rPr>
          <w:rFonts w:cs="Times New Roman"/>
        </w:rPr>
        <w:t xml:space="preserve">Переводчик с английского и литературовед </w:t>
      </w:r>
      <w:r w:rsidRPr="003830F9">
        <w:rPr>
          <w:rFonts w:cs="Times New Roman"/>
          <w:b/>
        </w:rPr>
        <w:t xml:space="preserve">Александр </w:t>
      </w:r>
      <w:proofErr w:type="spellStart"/>
      <w:r w:rsidRPr="003830F9">
        <w:rPr>
          <w:rFonts w:cs="Times New Roman"/>
          <w:b/>
        </w:rPr>
        <w:t>Ливергант</w:t>
      </w:r>
      <w:proofErr w:type="spellEnd"/>
      <w:r w:rsidR="009A2B5B" w:rsidRPr="003830F9">
        <w:rPr>
          <w:rFonts w:cs="Times New Roman"/>
          <w:b/>
        </w:rPr>
        <w:t xml:space="preserve"> </w:t>
      </w:r>
      <w:r w:rsidR="009A2B5B" w:rsidRPr="003830F9">
        <w:rPr>
          <w:rFonts w:cs="Times New Roman"/>
        </w:rPr>
        <w:t>(1947) представляет главы из книги</w:t>
      </w:r>
      <w:r w:rsidRPr="003830F9">
        <w:rPr>
          <w:rFonts w:cs="Times New Roman"/>
          <w:b/>
        </w:rPr>
        <w:t xml:space="preserve"> «</w:t>
      </w:r>
      <w:proofErr w:type="spellStart"/>
      <w:r w:rsidRPr="003830F9">
        <w:rPr>
          <w:rFonts w:cs="Times New Roman"/>
          <w:b/>
        </w:rPr>
        <w:t>Вирджиния</w:t>
      </w:r>
      <w:proofErr w:type="spellEnd"/>
      <w:r w:rsidRPr="003830F9">
        <w:rPr>
          <w:rFonts w:cs="Times New Roman"/>
          <w:b/>
        </w:rPr>
        <w:t xml:space="preserve"> Вулф</w:t>
      </w:r>
      <w:r w:rsidR="00057958" w:rsidRPr="003830F9">
        <w:rPr>
          <w:rFonts w:cs="Times New Roman"/>
          <w:b/>
        </w:rPr>
        <w:t>.</w:t>
      </w:r>
      <w:r w:rsidRPr="003830F9">
        <w:rPr>
          <w:rFonts w:cs="Times New Roman"/>
        </w:rPr>
        <w:t xml:space="preserve"> </w:t>
      </w:r>
      <w:r w:rsidRPr="003830F9">
        <w:rPr>
          <w:rFonts w:cs="Times New Roman"/>
          <w:b/>
        </w:rPr>
        <w:t>Момент</w:t>
      </w:r>
      <w:r w:rsidR="009A2B5B" w:rsidRPr="003830F9">
        <w:rPr>
          <w:rFonts w:cs="Times New Roman"/>
          <w:b/>
        </w:rPr>
        <w:t>ы</w:t>
      </w:r>
      <w:r w:rsidRPr="003830F9">
        <w:rPr>
          <w:rFonts w:cs="Times New Roman"/>
          <w:b/>
        </w:rPr>
        <w:t xml:space="preserve"> бытия»</w:t>
      </w:r>
      <w:r w:rsidRPr="00B5754C">
        <w:rPr>
          <w:rFonts w:cs="Times New Roman"/>
        </w:rPr>
        <w:t>.</w:t>
      </w:r>
    </w:p>
    <w:p w:rsidR="00057958" w:rsidRPr="003830F9" w:rsidRDefault="00057958" w:rsidP="0015018C">
      <w:pPr>
        <w:spacing w:after="0" w:line="240" w:lineRule="auto"/>
        <w:ind w:firstLine="709"/>
        <w:rPr>
          <w:rFonts w:cs="Times New Roman"/>
        </w:rPr>
      </w:pPr>
    </w:p>
    <w:p w:rsidR="00057958" w:rsidRPr="003830F9" w:rsidRDefault="00057958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В рубрике </w:t>
      </w:r>
      <w:r w:rsidRPr="003830F9">
        <w:rPr>
          <w:rFonts w:cs="Times New Roman"/>
          <w:b/>
        </w:rPr>
        <w:t>«Писатель путешествует»</w:t>
      </w:r>
      <w:r w:rsidRPr="003830F9">
        <w:rPr>
          <w:rFonts w:cs="Times New Roman"/>
        </w:rPr>
        <w:t xml:space="preserve"> </w:t>
      </w:r>
      <w:r w:rsidR="00D46858" w:rsidRPr="003830F9">
        <w:rPr>
          <w:rFonts w:cs="Times New Roman"/>
        </w:rPr>
        <w:t>—</w:t>
      </w:r>
      <w:r w:rsidRPr="003830F9">
        <w:rPr>
          <w:rFonts w:cs="Times New Roman"/>
        </w:rPr>
        <w:t xml:space="preserve"> фрагменты книги</w:t>
      </w:r>
      <w:r w:rsidR="00AB6BFD" w:rsidRPr="003830F9">
        <w:rPr>
          <w:rFonts w:cs="Times New Roman"/>
        </w:rPr>
        <w:t xml:space="preserve"> журналиста и эссеиста </w:t>
      </w:r>
      <w:r w:rsidR="00AB6BFD" w:rsidRPr="003830F9">
        <w:rPr>
          <w:rFonts w:cs="Times New Roman"/>
          <w:b/>
        </w:rPr>
        <w:t xml:space="preserve">Андрея </w:t>
      </w:r>
      <w:proofErr w:type="spellStart"/>
      <w:r w:rsidR="00AB6BFD" w:rsidRPr="003830F9">
        <w:rPr>
          <w:rFonts w:cs="Times New Roman"/>
          <w:b/>
        </w:rPr>
        <w:t>Шарого</w:t>
      </w:r>
      <w:proofErr w:type="spellEnd"/>
      <w:r w:rsidR="00AB6BFD" w:rsidRPr="003830F9">
        <w:rPr>
          <w:rFonts w:cs="Times New Roman"/>
        </w:rPr>
        <w:t xml:space="preserve"> (1965) </w:t>
      </w:r>
      <w:r w:rsidR="00AB6BFD" w:rsidRPr="003830F9">
        <w:rPr>
          <w:rFonts w:cs="Times New Roman"/>
          <w:b/>
        </w:rPr>
        <w:t>«Балканы. Очерки об окраинах империи»</w:t>
      </w:r>
      <w:r w:rsidR="00AB6BFD" w:rsidRPr="003830F9">
        <w:rPr>
          <w:rFonts w:cs="Times New Roman"/>
        </w:rPr>
        <w:t>.</w:t>
      </w:r>
      <w:r w:rsidR="002A76C5" w:rsidRPr="003830F9">
        <w:rPr>
          <w:rFonts w:cs="Times New Roman"/>
        </w:rPr>
        <w:t xml:space="preserve"> </w:t>
      </w:r>
      <w:r w:rsidR="00C856AA" w:rsidRPr="003830F9">
        <w:rPr>
          <w:rFonts w:cs="Times New Roman"/>
        </w:rPr>
        <w:t>Это и о</w:t>
      </w:r>
      <w:r w:rsidR="002A76C5" w:rsidRPr="003830F9">
        <w:rPr>
          <w:rFonts w:cs="Times New Roman"/>
        </w:rPr>
        <w:t>баятельный рассказ о восхождении</w:t>
      </w:r>
      <w:r w:rsidR="00C856AA" w:rsidRPr="003830F9">
        <w:rPr>
          <w:rFonts w:cs="Times New Roman"/>
        </w:rPr>
        <w:t xml:space="preserve"> автора</w:t>
      </w:r>
      <w:r w:rsidR="002A76C5" w:rsidRPr="003830F9">
        <w:rPr>
          <w:rFonts w:cs="Times New Roman"/>
        </w:rPr>
        <w:t xml:space="preserve"> на Олимп</w:t>
      </w:r>
      <w:r w:rsidR="00C856AA" w:rsidRPr="003830F9">
        <w:rPr>
          <w:rFonts w:cs="Times New Roman"/>
        </w:rPr>
        <w:t>, и</w:t>
      </w:r>
      <w:r w:rsidR="005A7466" w:rsidRPr="003830F9">
        <w:rPr>
          <w:rFonts w:cs="Times New Roman"/>
        </w:rPr>
        <w:t xml:space="preserve"> краткий, но содержательный обзор</w:t>
      </w:r>
      <w:r w:rsidR="00C856AA" w:rsidRPr="003830F9">
        <w:rPr>
          <w:rFonts w:cs="Times New Roman"/>
        </w:rPr>
        <w:t xml:space="preserve"> драматическ</w:t>
      </w:r>
      <w:r w:rsidR="005A7466" w:rsidRPr="003830F9">
        <w:rPr>
          <w:rFonts w:cs="Times New Roman"/>
        </w:rPr>
        <w:t>ого</w:t>
      </w:r>
      <w:r w:rsidR="00C856AA" w:rsidRPr="003830F9">
        <w:rPr>
          <w:rFonts w:cs="Times New Roman"/>
        </w:rPr>
        <w:t xml:space="preserve"> и только-только закончивш</w:t>
      </w:r>
      <w:r w:rsidR="005A7466" w:rsidRPr="003830F9">
        <w:rPr>
          <w:rFonts w:cs="Times New Roman"/>
        </w:rPr>
        <w:t>его</w:t>
      </w:r>
      <w:r w:rsidR="00C856AA" w:rsidRPr="003830F9">
        <w:rPr>
          <w:rFonts w:cs="Times New Roman"/>
        </w:rPr>
        <w:t>ся процесс</w:t>
      </w:r>
      <w:r w:rsidR="005A7466" w:rsidRPr="003830F9">
        <w:rPr>
          <w:rFonts w:cs="Times New Roman"/>
        </w:rPr>
        <w:t>а</w:t>
      </w:r>
      <w:r w:rsidR="00C856AA" w:rsidRPr="003830F9">
        <w:rPr>
          <w:rFonts w:cs="Times New Roman"/>
        </w:rPr>
        <w:t xml:space="preserve"> становления со</w:t>
      </w:r>
      <w:r w:rsidR="00861FD1" w:rsidRPr="003830F9">
        <w:rPr>
          <w:rFonts w:cs="Times New Roman"/>
        </w:rPr>
        <w:t>временных балканских государств.</w:t>
      </w:r>
    </w:p>
    <w:p w:rsidR="00C856AA" w:rsidRPr="003830F9" w:rsidRDefault="00C856AA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И в той же рубрике </w:t>
      </w:r>
      <w:r w:rsidR="00D46858" w:rsidRPr="003830F9">
        <w:rPr>
          <w:rFonts w:cs="Times New Roman"/>
        </w:rPr>
        <w:t>—</w:t>
      </w:r>
      <w:r w:rsidRPr="003830F9">
        <w:rPr>
          <w:rFonts w:cs="Times New Roman"/>
        </w:rPr>
        <w:t xml:space="preserve"> </w:t>
      </w:r>
      <w:r w:rsidR="00940125" w:rsidRPr="003830F9">
        <w:rPr>
          <w:rFonts w:cs="Times New Roman"/>
        </w:rPr>
        <w:t xml:space="preserve">путевой очерк прозаика </w:t>
      </w:r>
      <w:r w:rsidR="00940125" w:rsidRPr="003830F9">
        <w:rPr>
          <w:rFonts w:cs="Times New Roman"/>
          <w:b/>
        </w:rPr>
        <w:t>Максима Осипова</w:t>
      </w:r>
      <w:r w:rsidR="00940125" w:rsidRPr="003830F9">
        <w:rPr>
          <w:rFonts w:cs="Times New Roman"/>
        </w:rPr>
        <w:t xml:space="preserve"> (1963) </w:t>
      </w:r>
      <w:r w:rsidR="00940125" w:rsidRPr="003830F9">
        <w:rPr>
          <w:rFonts w:cs="Times New Roman"/>
          <w:b/>
        </w:rPr>
        <w:t>«</w:t>
      </w:r>
      <w:proofErr w:type="spellStart"/>
      <w:r w:rsidR="00940125" w:rsidRPr="003830F9">
        <w:rPr>
          <w:rFonts w:cs="Times New Roman"/>
          <w:b/>
        </w:rPr>
        <w:t>Свента</w:t>
      </w:r>
      <w:proofErr w:type="spellEnd"/>
      <w:r w:rsidR="00940125" w:rsidRPr="003830F9">
        <w:rPr>
          <w:rFonts w:cs="Times New Roman"/>
          <w:b/>
        </w:rPr>
        <w:t>»</w:t>
      </w:r>
      <w:r w:rsidR="00940125" w:rsidRPr="003830F9">
        <w:rPr>
          <w:rFonts w:cs="Times New Roman"/>
        </w:rPr>
        <w:t xml:space="preserve">, посвященный вечной </w:t>
      </w:r>
      <w:r w:rsidR="005A7466" w:rsidRPr="003830F9">
        <w:rPr>
          <w:rFonts w:cs="Times New Roman"/>
        </w:rPr>
        <w:t>заботе</w:t>
      </w:r>
      <w:r w:rsidR="00940125" w:rsidRPr="003830F9">
        <w:rPr>
          <w:rFonts w:cs="Times New Roman"/>
        </w:rPr>
        <w:t xml:space="preserve"> искусства </w:t>
      </w:r>
      <w:r w:rsidR="00D46858" w:rsidRPr="003830F9">
        <w:rPr>
          <w:rFonts w:cs="Times New Roman"/>
        </w:rPr>
        <w:t>—</w:t>
      </w:r>
      <w:r w:rsidR="00940125" w:rsidRPr="003830F9">
        <w:rPr>
          <w:rFonts w:cs="Times New Roman"/>
        </w:rPr>
        <w:t xml:space="preserve"> поискам утраченного времени.</w:t>
      </w:r>
    </w:p>
    <w:p w:rsidR="005A7466" w:rsidRPr="003830F9" w:rsidRDefault="005A7466" w:rsidP="0015018C">
      <w:pPr>
        <w:spacing w:after="0" w:line="240" w:lineRule="auto"/>
        <w:ind w:firstLine="709"/>
        <w:rPr>
          <w:rFonts w:cs="Times New Roman"/>
        </w:rPr>
      </w:pPr>
    </w:p>
    <w:p w:rsidR="00E33D32" w:rsidRPr="003830F9" w:rsidRDefault="005A7466" w:rsidP="0015018C">
      <w:pPr>
        <w:spacing w:after="0" w:line="240" w:lineRule="auto"/>
        <w:ind w:firstLine="709"/>
        <w:rPr>
          <w:rFonts w:cs="Times New Roman"/>
        </w:rPr>
      </w:pPr>
      <w:r w:rsidRPr="003830F9">
        <w:rPr>
          <w:rFonts w:cs="Times New Roman"/>
        </w:rPr>
        <w:t xml:space="preserve">В рубрике </w:t>
      </w:r>
      <w:r w:rsidRPr="003830F9">
        <w:rPr>
          <w:rFonts w:cs="Times New Roman"/>
          <w:b/>
        </w:rPr>
        <w:t>«Ничего смешного»</w:t>
      </w:r>
      <w:r w:rsidRPr="003830F9">
        <w:rPr>
          <w:rFonts w:cs="Times New Roman"/>
        </w:rPr>
        <w:t xml:space="preserve"> </w:t>
      </w:r>
      <w:r w:rsidR="00D46858" w:rsidRPr="003830F9">
        <w:rPr>
          <w:rFonts w:cs="Times New Roman"/>
        </w:rPr>
        <w:t>—</w:t>
      </w:r>
      <w:r w:rsidRPr="003830F9">
        <w:rPr>
          <w:rFonts w:cs="Times New Roman"/>
        </w:rPr>
        <w:t xml:space="preserve"> </w:t>
      </w:r>
      <w:r w:rsidRPr="003830F9">
        <w:rPr>
          <w:rFonts w:cs="Times New Roman"/>
          <w:b/>
        </w:rPr>
        <w:t>«Полное собрание пародий на Оскара Уайльда»</w:t>
      </w:r>
      <w:r w:rsidRPr="003830F9">
        <w:rPr>
          <w:rFonts w:cs="Times New Roman"/>
        </w:rPr>
        <w:t xml:space="preserve"> английской писательницы и близкого друга О. Уайльда </w:t>
      </w:r>
      <w:r w:rsidRPr="003830F9">
        <w:rPr>
          <w:rFonts w:cs="Times New Roman"/>
          <w:b/>
        </w:rPr>
        <w:t xml:space="preserve">Ады </w:t>
      </w:r>
      <w:proofErr w:type="spellStart"/>
      <w:r w:rsidRPr="003830F9">
        <w:rPr>
          <w:rFonts w:cs="Times New Roman"/>
          <w:b/>
        </w:rPr>
        <w:t>Леверсон</w:t>
      </w:r>
      <w:proofErr w:type="spellEnd"/>
      <w:r w:rsidRPr="003830F9">
        <w:rPr>
          <w:rFonts w:cs="Times New Roman"/>
        </w:rPr>
        <w:t xml:space="preserve"> (1862 </w:t>
      </w:r>
      <w:r w:rsidR="00D46858" w:rsidRPr="003830F9">
        <w:rPr>
          <w:rFonts w:cs="Times New Roman"/>
        </w:rPr>
        <w:t>—</w:t>
      </w:r>
      <w:r w:rsidRPr="003830F9">
        <w:rPr>
          <w:rFonts w:cs="Times New Roman"/>
        </w:rPr>
        <w:t xml:space="preserve"> 1933). Вступление и перевод </w:t>
      </w:r>
      <w:r w:rsidRPr="003830F9">
        <w:rPr>
          <w:rFonts w:cs="Times New Roman"/>
          <w:b/>
        </w:rPr>
        <w:t>Михаила Матвеева</w:t>
      </w:r>
      <w:r w:rsidRPr="003830F9">
        <w:rPr>
          <w:rFonts w:cs="Times New Roman"/>
        </w:rPr>
        <w:t xml:space="preserve"> (1958).</w:t>
      </w:r>
      <w:r w:rsidR="005E7F7B" w:rsidRPr="003830F9">
        <w:rPr>
          <w:rFonts w:cs="Times New Roman"/>
        </w:rPr>
        <w:t xml:space="preserve"> Занятно, как недолговечен юмор, рассчитанный на круг избранных!</w:t>
      </w:r>
    </w:p>
    <w:p w:rsidR="00E33D32" w:rsidRPr="003830F9" w:rsidRDefault="00E33D32" w:rsidP="0015018C">
      <w:pPr>
        <w:spacing w:after="0" w:line="240" w:lineRule="auto"/>
        <w:ind w:firstLine="709"/>
        <w:rPr>
          <w:rFonts w:cs="Times New Roman"/>
        </w:rPr>
      </w:pPr>
    </w:p>
    <w:p w:rsidR="005A7466" w:rsidRPr="003830F9" w:rsidRDefault="00E33D32" w:rsidP="0015018C">
      <w:pPr>
        <w:spacing w:after="0" w:line="240" w:lineRule="auto"/>
        <w:ind w:firstLine="709"/>
        <w:rPr>
          <w:rFonts w:cs="Times New Roman"/>
          <w:b/>
        </w:rPr>
      </w:pPr>
      <w:r w:rsidRPr="003830F9">
        <w:rPr>
          <w:rFonts w:cs="Times New Roman"/>
        </w:rPr>
        <w:t xml:space="preserve">И в завершение номера </w:t>
      </w:r>
      <w:r w:rsidR="00D46858" w:rsidRPr="003830F9">
        <w:rPr>
          <w:rFonts w:cs="Times New Roman"/>
        </w:rPr>
        <w:t>—</w:t>
      </w:r>
      <w:r w:rsidRPr="003830F9">
        <w:rPr>
          <w:rFonts w:cs="Times New Roman"/>
          <w:b/>
        </w:rPr>
        <w:t xml:space="preserve"> «</w:t>
      </w:r>
      <w:proofErr w:type="spellStart"/>
      <w:r w:rsidRPr="003830F9">
        <w:rPr>
          <w:rFonts w:cs="Times New Roman"/>
          <w:b/>
        </w:rPr>
        <w:t>БиблиофИЛ</w:t>
      </w:r>
      <w:proofErr w:type="spellEnd"/>
      <w:r w:rsidRPr="003830F9">
        <w:rPr>
          <w:rFonts w:cs="Times New Roman"/>
          <w:b/>
        </w:rPr>
        <w:t>»</w:t>
      </w:r>
      <w:r w:rsidR="00D46858" w:rsidRPr="00B5754C">
        <w:rPr>
          <w:rFonts w:cs="Times New Roman"/>
        </w:rPr>
        <w:t>.</w:t>
      </w:r>
    </w:p>
    <w:p w:rsidR="00710333" w:rsidRPr="003830F9" w:rsidRDefault="00710333" w:rsidP="0015018C">
      <w:pPr>
        <w:spacing w:after="0" w:line="240" w:lineRule="auto"/>
        <w:ind w:firstLine="709"/>
        <w:rPr>
          <w:rFonts w:cs="Times New Roman"/>
          <w:b/>
        </w:rPr>
      </w:pPr>
    </w:p>
    <w:p w:rsidR="00710333" w:rsidRPr="003830F9" w:rsidRDefault="00710333" w:rsidP="0015018C">
      <w:pPr>
        <w:spacing w:after="0" w:line="240" w:lineRule="auto"/>
        <w:ind w:firstLine="709"/>
        <w:rPr>
          <w:rFonts w:cs="Times New Roman"/>
          <w:b/>
        </w:rPr>
      </w:pPr>
    </w:p>
    <w:sectPr w:rsidR="00710333" w:rsidRPr="003830F9" w:rsidSect="00C82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FB" w:rsidRDefault="00E91CFB" w:rsidP="00710333">
      <w:pPr>
        <w:spacing w:after="0" w:line="240" w:lineRule="auto"/>
      </w:pPr>
      <w:r>
        <w:separator/>
      </w:r>
    </w:p>
  </w:endnote>
  <w:endnote w:type="continuationSeparator" w:id="0">
    <w:p w:rsidR="00E91CFB" w:rsidRDefault="00E91CFB" w:rsidP="0071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FB" w:rsidRDefault="00E91CFB" w:rsidP="00710333">
      <w:pPr>
        <w:spacing w:after="0" w:line="240" w:lineRule="auto"/>
      </w:pPr>
      <w:r>
        <w:separator/>
      </w:r>
    </w:p>
  </w:footnote>
  <w:footnote w:type="continuationSeparator" w:id="0">
    <w:p w:rsidR="00E91CFB" w:rsidRDefault="00E91CFB" w:rsidP="0071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6E" w:rsidRDefault="00A52E6E">
    <w:pPr>
      <w:pStyle w:val="a3"/>
      <w:jc w:val="right"/>
    </w:pPr>
  </w:p>
  <w:p w:rsidR="00A52E6E" w:rsidRDefault="00A52E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333"/>
    <w:rsid w:val="00020F86"/>
    <w:rsid w:val="000344B8"/>
    <w:rsid w:val="00057958"/>
    <w:rsid w:val="000A7B24"/>
    <w:rsid w:val="00144E79"/>
    <w:rsid w:val="0015018C"/>
    <w:rsid w:val="00153671"/>
    <w:rsid w:val="0027184A"/>
    <w:rsid w:val="002762F9"/>
    <w:rsid w:val="002A76C5"/>
    <w:rsid w:val="003317F0"/>
    <w:rsid w:val="003830F9"/>
    <w:rsid w:val="003C5203"/>
    <w:rsid w:val="004709F1"/>
    <w:rsid w:val="00471DE7"/>
    <w:rsid w:val="00477550"/>
    <w:rsid w:val="00492E5C"/>
    <w:rsid w:val="00513F76"/>
    <w:rsid w:val="00544BBE"/>
    <w:rsid w:val="00562870"/>
    <w:rsid w:val="005852B9"/>
    <w:rsid w:val="005A7466"/>
    <w:rsid w:val="005E7F7B"/>
    <w:rsid w:val="00694150"/>
    <w:rsid w:val="007016EF"/>
    <w:rsid w:val="00710333"/>
    <w:rsid w:val="00775691"/>
    <w:rsid w:val="007F7101"/>
    <w:rsid w:val="00841140"/>
    <w:rsid w:val="00852B97"/>
    <w:rsid w:val="00861FD1"/>
    <w:rsid w:val="00886159"/>
    <w:rsid w:val="008A146B"/>
    <w:rsid w:val="008E5213"/>
    <w:rsid w:val="00940125"/>
    <w:rsid w:val="009A2B5B"/>
    <w:rsid w:val="00A21E06"/>
    <w:rsid w:val="00A32C9E"/>
    <w:rsid w:val="00A36EB5"/>
    <w:rsid w:val="00A4352A"/>
    <w:rsid w:val="00A52E6E"/>
    <w:rsid w:val="00AB6BFD"/>
    <w:rsid w:val="00AC3CCB"/>
    <w:rsid w:val="00B5754C"/>
    <w:rsid w:val="00BB0883"/>
    <w:rsid w:val="00BD380E"/>
    <w:rsid w:val="00BF1DDD"/>
    <w:rsid w:val="00BF4BB1"/>
    <w:rsid w:val="00C459E6"/>
    <w:rsid w:val="00C828B3"/>
    <w:rsid w:val="00C84444"/>
    <w:rsid w:val="00C856AA"/>
    <w:rsid w:val="00CC476C"/>
    <w:rsid w:val="00CD6742"/>
    <w:rsid w:val="00D46858"/>
    <w:rsid w:val="00D52264"/>
    <w:rsid w:val="00D84485"/>
    <w:rsid w:val="00DB0D03"/>
    <w:rsid w:val="00DC1FAC"/>
    <w:rsid w:val="00E33D32"/>
    <w:rsid w:val="00E91CFB"/>
    <w:rsid w:val="00F24DC1"/>
    <w:rsid w:val="00F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33"/>
  </w:style>
  <w:style w:type="paragraph" w:styleId="a5">
    <w:name w:val="footer"/>
    <w:basedOn w:val="a"/>
    <w:link w:val="a6"/>
    <w:uiPriority w:val="99"/>
    <w:semiHidden/>
    <w:unhideWhenUsed/>
    <w:rsid w:val="0071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438C-A64A-49D1-817F-AAB4CA43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Секретарь</cp:lastModifiedBy>
  <cp:revision>2</cp:revision>
  <dcterms:created xsi:type="dcterms:W3CDTF">2017-07-18T09:01:00Z</dcterms:created>
  <dcterms:modified xsi:type="dcterms:W3CDTF">2017-07-18T09:01:00Z</dcterms:modified>
</cp:coreProperties>
</file>