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91E" w:rsidRDefault="00313C64" w:rsidP="004E3A6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13C64">
        <w:rPr>
          <w:rFonts w:ascii="Arial" w:hAnsi="Arial" w:cs="Arial"/>
          <w:b/>
          <w:bCs/>
          <w:sz w:val="24"/>
          <w:szCs w:val="24"/>
        </w:rPr>
        <w:t>Анонс</w:t>
      </w:r>
      <w:r w:rsidR="00864AE9">
        <w:rPr>
          <w:rFonts w:ascii="Arial" w:hAnsi="Arial" w:cs="Arial"/>
          <w:b/>
          <w:bCs/>
          <w:sz w:val="24"/>
          <w:szCs w:val="24"/>
        </w:rPr>
        <w:t xml:space="preserve"> журнала «Иностранная литература», 2020, </w:t>
      </w:r>
      <w:r w:rsidRPr="00313C64">
        <w:rPr>
          <w:rFonts w:ascii="Arial" w:hAnsi="Arial" w:cs="Arial"/>
          <w:b/>
          <w:bCs/>
          <w:sz w:val="24"/>
          <w:szCs w:val="24"/>
        </w:rPr>
        <w:t xml:space="preserve"> №</w:t>
      </w:r>
      <w:r w:rsidR="00864A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3C64">
        <w:rPr>
          <w:rFonts w:ascii="Arial" w:hAnsi="Arial" w:cs="Arial"/>
          <w:b/>
          <w:bCs/>
          <w:sz w:val="24"/>
          <w:szCs w:val="24"/>
        </w:rPr>
        <w:t>9</w:t>
      </w:r>
    </w:p>
    <w:p w:rsidR="00FB7570" w:rsidRDefault="00FB7570" w:rsidP="004E3A6B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6343C7" w:rsidRDefault="00FB7570" w:rsidP="004E3A6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 открыва</w:t>
      </w:r>
      <w:r w:rsidR="0059048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</w:t>
      </w:r>
      <w:r w:rsidR="00590484">
        <w:rPr>
          <w:rFonts w:ascii="Arial" w:hAnsi="Arial" w:cs="Arial"/>
          <w:sz w:val="24"/>
          <w:szCs w:val="24"/>
        </w:rPr>
        <w:t xml:space="preserve"> цикл</w:t>
      </w:r>
      <w:r>
        <w:rPr>
          <w:rFonts w:ascii="Arial" w:hAnsi="Arial" w:cs="Arial"/>
          <w:sz w:val="24"/>
          <w:szCs w:val="24"/>
        </w:rPr>
        <w:t xml:space="preserve"> прозаически</w:t>
      </w:r>
      <w:r w:rsidR="00590484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миниатюр </w:t>
      </w:r>
      <w:r w:rsidRPr="00B87367">
        <w:rPr>
          <w:rFonts w:ascii="Arial" w:hAnsi="Arial" w:cs="Arial"/>
          <w:b/>
          <w:bCs/>
          <w:sz w:val="24"/>
          <w:szCs w:val="24"/>
        </w:rPr>
        <w:t>«Отец»</w:t>
      </w:r>
      <w:r>
        <w:rPr>
          <w:rFonts w:ascii="Arial" w:hAnsi="Arial" w:cs="Arial"/>
          <w:sz w:val="24"/>
          <w:szCs w:val="24"/>
        </w:rPr>
        <w:t xml:space="preserve"> израильтянина </w:t>
      </w:r>
      <w:r w:rsidRPr="00B87367">
        <w:rPr>
          <w:rFonts w:ascii="Arial" w:hAnsi="Arial" w:cs="Arial"/>
          <w:b/>
          <w:bCs/>
          <w:sz w:val="24"/>
          <w:szCs w:val="24"/>
        </w:rPr>
        <w:t xml:space="preserve">Дана </w:t>
      </w:r>
      <w:proofErr w:type="spellStart"/>
      <w:r w:rsidRPr="00B87367">
        <w:rPr>
          <w:rFonts w:ascii="Arial" w:hAnsi="Arial" w:cs="Arial"/>
          <w:b/>
          <w:bCs/>
          <w:sz w:val="24"/>
          <w:szCs w:val="24"/>
        </w:rPr>
        <w:t>Пагиса</w:t>
      </w:r>
      <w:proofErr w:type="spellEnd"/>
      <w:r w:rsidR="00851B50">
        <w:rPr>
          <w:rFonts w:ascii="Arial" w:hAnsi="Arial" w:cs="Arial"/>
          <w:sz w:val="24"/>
          <w:szCs w:val="24"/>
        </w:rPr>
        <w:t xml:space="preserve"> (1930</w:t>
      </w:r>
      <w:r>
        <w:rPr>
          <w:rFonts w:ascii="Arial" w:hAnsi="Arial" w:cs="Arial"/>
          <w:sz w:val="24"/>
          <w:szCs w:val="24"/>
        </w:rPr>
        <w:t xml:space="preserve">–1986) в переводе с иврита и со вступлением </w:t>
      </w:r>
      <w:r w:rsidRPr="00B87367">
        <w:rPr>
          <w:rFonts w:ascii="Arial" w:hAnsi="Arial" w:cs="Arial"/>
          <w:b/>
          <w:bCs/>
          <w:sz w:val="24"/>
          <w:szCs w:val="24"/>
        </w:rPr>
        <w:t>Никиты Быстрова</w:t>
      </w:r>
      <w:r w:rsidR="00590484">
        <w:rPr>
          <w:rFonts w:ascii="Arial" w:hAnsi="Arial" w:cs="Arial"/>
          <w:sz w:val="24"/>
          <w:szCs w:val="24"/>
        </w:rPr>
        <w:t xml:space="preserve">. </w:t>
      </w:r>
      <w:r w:rsidR="008B54DF">
        <w:rPr>
          <w:rFonts w:ascii="Arial" w:hAnsi="Arial" w:cs="Arial"/>
          <w:sz w:val="24"/>
          <w:szCs w:val="24"/>
        </w:rPr>
        <w:t>Вечная тема: разговор с поко</w:t>
      </w:r>
      <w:bookmarkStart w:id="0" w:name="_GoBack"/>
      <w:bookmarkEnd w:id="0"/>
      <w:r w:rsidR="008B54DF">
        <w:rPr>
          <w:rFonts w:ascii="Arial" w:hAnsi="Arial" w:cs="Arial"/>
          <w:sz w:val="24"/>
          <w:szCs w:val="24"/>
        </w:rPr>
        <w:t>йными родителями – сновидения и внутренние диалоги.</w:t>
      </w:r>
    </w:p>
    <w:p w:rsidR="006343C7" w:rsidRDefault="006343C7" w:rsidP="004E3A6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D7FBB" w:rsidRDefault="006343C7" w:rsidP="004E3A6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Следом – современная польская поэтесса </w:t>
      </w:r>
      <w:r w:rsidRPr="006343C7">
        <w:rPr>
          <w:rFonts w:ascii="Arial" w:hAnsi="Arial" w:cs="Arial"/>
          <w:b/>
          <w:bCs/>
          <w:sz w:val="24"/>
          <w:szCs w:val="24"/>
        </w:rPr>
        <w:t>Анна Адамович</w:t>
      </w:r>
      <w:r>
        <w:rPr>
          <w:rFonts w:ascii="Arial" w:hAnsi="Arial" w:cs="Arial"/>
          <w:sz w:val="24"/>
          <w:szCs w:val="24"/>
        </w:rPr>
        <w:t xml:space="preserve"> в переводе </w:t>
      </w:r>
      <w:r w:rsidRPr="006343C7">
        <w:rPr>
          <w:rFonts w:ascii="Arial" w:hAnsi="Arial" w:cs="Arial"/>
          <w:b/>
          <w:bCs/>
          <w:sz w:val="24"/>
          <w:szCs w:val="24"/>
        </w:rPr>
        <w:t>Владимира Окуня</w:t>
      </w:r>
      <w:r>
        <w:rPr>
          <w:rFonts w:ascii="Arial" w:hAnsi="Arial" w:cs="Arial"/>
          <w:sz w:val="24"/>
          <w:szCs w:val="24"/>
        </w:rPr>
        <w:t>, его же вступление.</w:t>
      </w:r>
      <w:r w:rsidR="003D7FBB">
        <w:rPr>
          <w:rFonts w:ascii="Arial" w:hAnsi="Arial" w:cs="Arial"/>
          <w:sz w:val="24"/>
          <w:szCs w:val="24"/>
        </w:rPr>
        <w:t xml:space="preserve"> Впечатляет неложный экологический пафос этих стихотворений –</w:t>
      </w:r>
    </w:p>
    <w:p w:rsidR="003D7FBB" w:rsidRDefault="003D7FBB" w:rsidP="004E3A6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D7FBB" w:rsidRPr="003D7FBB" w:rsidRDefault="003D7FBB" w:rsidP="004E3A6B">
      <w:pPr>
        <w:autoSpaceDE w:val="0"/>
        <w:autoSpaceDN w:val="0"/>
        <w:adjustRightInd w:val="0"/>
        <w:spacing w:after="0" w:line="240" w:lineRule="auto"/>
        <w:rPr>
          <w:rFonts w:ascii="Arial" w:eastAsia="NewBaskervilleExpOdC" w:hAnsi="Arial" w:cs="Arial"/>
          <w:i/>
          <w:iCs/>
          <w:sz w:val="24"/>
          <w:szCs w:val="24"/>
        </w:rPr>
      </w:pPr>
      <w:r w:rsidRPr="003D7FBB">
        <w:rPr>
          <w:rFonts w:ascii="Arial" w:eastAsia="NewBaskervilleExpOdC" w:hAnsi="Arial" w:cs="Arial"/>
          <w:i/>
          <w:iCs/>
          <w:sz w:val="24"/>
          <w:szCs w:val="24"/>
        </w:rPr>
        <w:t>из кишок Западно-Восточной Европы взываю к тебе</w:t>
      </w:r>
    </w:p>
    <w:p w:rsidR="003D7FBB" w:rsidRPr="003D7FBB" w:rsidRDefault="003D7FBB" w:rsidP="004E3A6B">
      <w:pPr>
        <w:autoSpaceDE w:val="0"/>
        <w:autoSpaceDN w:val="0"/>
        <w:adjustRightInd w:val="0"/>
        <w:spacing w:after="0" w:line="240" w:lineRule="auto"/>
        <w:rPr>
          <w:rFonts w:ascii="Arial" w:eastAsia="NewBaskervilleExpOdC" w:hAnsi="Arial" w:cs="Arial"/>
          <w:i/>
          <w:iCs/>
          <w:sz w:val="24"/>
          <w:szCs w:val="24"/>
        </w:rPr>
      </w:pPr>
      <w:proofErr w:type="gramStart"/>
      <w:r w:rsidRPr="003D7FBB">
        <w:rPr>
          <w:rFonts w:ascii="Arial" w:eastAsia="NewBaskervilleExpOdC" w:hAnsi="Arial" w:cs="Arial"/>
          <w:i/>
          <w:iCs/>
          <w:sz w:val="24"/>
          <w:szCs w:val="24"/>
        </w:rPr>
        <w:t>о альбатрос</w:t>
      </w:r>
      <w:proofErr w:type="gramEnd"/>
      <w:r w:rsidRPr="003D7FBB">
        <w:rPr>
          <w:rFonts w:ascii="Arial" w:eastAsia="NewBaskervilleExpOdC" w:hAnsi="Arial" w:cs="Arial"/>
          <w:i/>
          <w:iCs/>
          <w:sz w:val="24"/>
          <w:szCs w:val="24"/>
        </w:rPr>
        <w:t xml:space="preserve"> с порезанными пластиком кишками</w:t>
      </w:r>
    </w:p>
    <w:p w:rsidR="00B87367" w:rsidRDefault="003D7FBB" w:rsidP="004E3A6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i/>
          <w:iCs/>
          <w:sz w:val="24"/>
          <w:szCs w:val="24"/>
        </w:rPr>
      </w:pPr>
      <w:r w:rsidRPr="003D7FBB">
        <w:rPr>
          <w:rFonts w:ascii="Arial" w:eastAsia="NewBaskervilleExpOdC" w:hAnsi="Arial" w:cs="Arial"/>
          <w:i/>
          <w:iCs/>
          <w:sz w:val="24"/>
          <w:szCs w:val="24"/>
        </w:rPr>
        <w:t>прости что я не мясистая каракатица</w:t>
      </w:r>
      <w:r w:rsidR="009716D9" w:rsidRPr="003D7FBB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B06E8" w:rsidRDefault="008B06E8" w:rsidP="004E3A6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i/>
          <w:iCs/>
          <w:sz w:val="24"/>
          <w:szCs w:val="24"/>
        </w:rPr>
      </w:pPr>
    </w:p>
    <w:p w:rsidR="00135BB0" w:rsidRDefault="008B06E8" w:rsidP="004E3A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Швейцарец </w:t>
      </w:r>
      <w:r w:rsidRPr="00852788">
        <w:rPr>
          <w:rFonts w:ascii="Arial" w:hAnsi="Arial" w:cs="Arial"/>
          <w:b/>
          <w:bCs/>
          <w:sz w:val="24"/>
          <w:szCs w:val="24"/>
        </w:rPr>
        <w:t>Шарль Левински</w:t>
      </w:r>
      <w:r>
        <w:rPr>
          <w:rFonts w:ascii="Arial" w:hAnsi="Arial" w:cs="Arial"/>
          <w:sz w:val="24"/>
          <w:szCs w:val="24"/>
        </w:rPr>
        <w:t xml:space="preserve"> (</w:t>
      </w:r>
      <w:r w:rsidR="00864AE9">
        <w:rPr>
          <w:rFonts w:ascii="Arial" w:hAnsi="Arial" w:cs="Arial"/>
          <w:sz w:val="24"/>
          <w:szCs w:val="24"/>
        </w:rPr>
        <w:t xml:space="preserve">р. </w:t>
      </w:r>
      <w:r>
        <w:rPr>
          <w:rFonts w:ascii="Arial" w:hAnsi="Arial" w:cs="Arial"/>
          <w:sz w:val="24"/>
          <w:szCs w:val="24"/>
        </w:rPr>
        <w:t xml:space="preserve">1946). Три рассказа из романа </w:t>
      </w:r>
      <w:r w:rsidRPr="00852788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Pr="00852788">
        <w:rPr>
          <w:rFonts w:ascii="Arial" w:hAnsi="Arial" w:cs="Arial"/>
          <w:b/>
          <w:bCs/>
          <w:sz w:val="24"/>
          <w:szCs w:val="24"/>
        </w:rPr>
        <w:t>Кастелау</w:t>
      </w:r>
      <w:proofErr w:type="spellEnd"/>
      <w:r w:rsidRPr="00852788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перевод с немецкого и вступление </w:t>
      </w:r>
      <w:r w:rsidRPr="00852788">
        <w:rPr>
          <w:rFonts w:ascii="Arial" w:hAnsi="Arial" w:cs="Arial"/>
          <w:b/>
          <w:bCs/>
          <w:sz w:val="24"/>
          <w:szCs w:val="24"/>
        </w:rPr>
        <w:t xml:space="preserve">Михаила </w:t>
      </w:r>
      <w:proofErr w:type="spellStart"/>
      <w:r w:rsidRPr="00852788">
        <w:rPr>
          <w:rFonts w:ascii="Arial" w:hAnsi="Arial" w:cs="Arial"/>
          <w:b/>
          <w:bCs/>
          <w:sz w:val="24"/>
          <w:szCs w:val="24"/>
        </w:rPr>
        <w:t>Рудницкого</w:t>
      </w:r>
      <w:proofErr w:type="spellEnd"/>
      <w:r w:rsidR="00852788">
        <w:rPr>
          <w:rFonts w:ascii="Arial" w:hAnsi="Arial" w:cs="Arial"/>
          <w:sz w:val="24"/>
          <w:szCs w:val="24"/>
        </w:rPr>
        <w:t>. Действие происходит в последние месяцы Второй мировой войны в глухой альпийской деревушке, куда заносит немецкую съемочную группу. Автор, говорится во вступлении</w:t>
      </w:r>
      <w:r w:rsidR="002540F9">
        <w:rPr>
          <w:rFonts w:ascii="Arial" w:hAnsi="Arial" w:cs="Arial"/>
          <w:sz w:val="24"/>
          <w:szCs w:val="24"/>
        </w:rPr>
        <w:t xml:space="preserve">, </w:t>
      </w:r>
      <w:r w:rsidR="00852788" w:rsidRPr="00852788">
        <w:rPr>
          <w:rFonts w:ascii="Arial" w:hAnsi="Arial" w:cs="Arial"/>
          <w:i/>
          <w:iCs/>
          <w:sz w:val="24"/>
          <w:szCs w:val="24"/>
        </w:rPr>
        <w:t>«создает динамичный роман-коллаж, серьезный и смешной, занимательный и абсурдный,</w:t>
      </w:r>
      <w:r w:rsidR="00852788">
        <w:rPr>
          <w:rFonts w:ascii="Arial" w:hAnsi="Arial" w:cs="Arial"/>
          <w:i/>
          <w:iCs/>
          <w:sz w:val="24"/>
          <w:szCs w:val="24"/>
        </w:rPr>
        <w:t xml:space="preserve"> </w:t>
      </w:r>
      <w:r w:rsidR="00852788" w:rsidRPr="00852788">
        <w:rPr>
          <w:rFonts w:ascii="Arial" w:hAnsi="Arial" w:cs="Arial"/>
          <w:i/>
          <w:iCs/>
          <w:sz w:val="24"/>
          <w:szCs w:val="24"/>
        </w:rPr>
        <w:t>но в конечном итоге каким его рано или поздно подводит сама жизнь, - неумолимо последовательный и трагически горький»</w:t>
      </w:r>
      <w:r w:rsidR="00852788" w:rsidRPr="00852788">
        <w:rPr>
          <w:rFonts w:ascii="Arial" w:hAnsi="Arial" w:cs="Arial"/>
          <w:sz w:val="24"/>
          <w:szCs w:val="24"/>
        </w:rPr>
        <w:t>.</w:t>
      </w:r>
      <w:r w:rsidR="00997C40">
        <w:rPr>
          <w:rFonts w:ascii="Arial" w:hAnsi="Arial" w:cs="Arial"/>
          <w:sz w:val="24"/>
          <w:szCs w:val="24"/>
        </w:rPr>
        <w:t xml:space="preserve"> Проза войны, которая</w:t>
      </w:r>
      <w:r w:rsidR="00864AE9">
        <w:rPr>
          <w:rFonts w:ascii="Arial" w:hAnsi="Arial" w:cs="Arial"/>
          <w:sz w:val="24"/>
          <w:szCs w:val="24"/>
        </w:rPr>
        <w:t>,</w:t>
      </w:r>
      <w:r w:rsidR="00997C40">
        <w:rPr>
          <w:rFonts w:ascii="Arial" w:hAnsi="Arial" w:cs="Arial"/>
          <w:sz w:val="24"/>
          <w:szCs w:val="24"/>
        </w:rPr>
        <w:t xml:space="preserve"> чуть что</w:t>
      </w:r>
      <w:r w:rsidR="00864AE9">
        <w:rPr>
          <w:rFonts w:ascii="Arial" w:hAnsi="Arial" w:cs="Arial"/>
          <w:sz w:val="24"/>
          <w:szCs w:val="24"/>
        </w:rPr>
        <w:t>,</w:t>
      </w:r>
      <w:r w:rsidR="00997C40">
        <w:rPr>
          <w:rFonts w:ascii="Arial" w:hAnsi="Arial" w:cs="Arial"/>
          <w:sz w:val="24"/>
          <w:szCs w:val="24"/>
        </w:rPr>
        <w:t xml:space="preserve"> оборачивается кромешным ужасом.</w:t>
      </w:r>
    </w:p>
    <w:p w:rsidR="00135BB0" w:rsidRDefault="00135BB0" w:rsidP="004E3A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8B06E8" w:rsidRDefault="00135BB0" w:rsidP="004E3A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рубрике </w:t>
      </w:r>
      <w:r w:rsidRPr="00135BB0">
        <w:rPr>
          <w:rFonts w:ascii="Arial" w:hAnsi="Arial" w:cs="Arial"/>
          <w:b/>
          <w:bCs/>
          <w:sz w:val="24"/>
          <w:szCs w:val="24"/>
        </w:rPr>
        <w:t>«Из классики ХХ века»</w:t>
      </w:r>
      <w:r w:rsidR="00864AE9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знаменитая американская писательница </w:t>
      </w:r>
      <w:r w:rsidRPr="00135BB0">
        <w:rPr>
          <w:rFonts w:ascii="Arial" w:hAnsi="Arial" w:cs="Arial"/>
          <w:b/>
          <w:bCs/>
          <w:sz w:val="24"/>
          <w:szCs w:val="24"/>
        </w:rPr>
        <w:t xml:space="preserve">Джойс Кэрол </w:t>
      </w:r>
      <w:proofErr w:type="spellStart"/>
      <w:r w:rsidRPr="00135BB0">
        <w:rPr>
          <w:rFonts w:ascii="Arial" w:hAnsi="Arial" w:cs="Arial"/>
          <w:b/>
          <w:bCs/>
          <w:sz w:val="24"/>
          <w:szCs w:val="24"/>
        </w:rPr>
        <w:t>Оутс</w:t>
      </w:r>
      <w:proofErr w:type="spellEnd"/>
      <w:r>
        <w:rPr>
          <w:rFonts w:ascii="Arial" w:hAnsi="Arial" w:cs="Arial"/>
          <w:sz w:val="24"/>
          <w:szCs w:val="24"/>
        </w:rPr>
        <w:t xml:space="preserve">: рассказ </w:t>
      </w:r>
      <w:r w:rsidRPr="00135BB0">
        <w:rPr>
          <w:rFonts w:ascii="Arial" w:hAnsi="Arial" w:cs="Arial"/>
          <w:b/>
          <w:bCs/>
          <w:sz w:val="24"/>
          <w:szCs w:val="24"/>
        </w:rPr>
        <w:t>«Наваждение»</w:t>
      </w:r>
      <w:r>
        <w:rPr>
          <w:rFonts w:ascii="Arial" w:hAnsi="Arial" w:cs="Arial"/>
          <w:sz w:val="24"/>
          <w:szCs w:val="24"/>
        </w:rPr>
        <w:t xml:space="preserve"> в переводе </w:t>
      </w:r>
      <w:r w:rsidRPr="00135BB0">
        <w:rPr>
          <w:rFonts w:ascii="Arial" w:hAnsi="Arial" w:cs="Arial"/>
          <w:b/>
          <w:bCs/>
          <w:sz w:val="24"/>
          <w:szCs w:val="24"/>
        </w:rPr>
        <w:t>Миры Хараз</w:t>
      </w:r>
      <w:r>
        <w:rPr>
          <w:rFonts w:ascii="Arial" w:hAnsi="Arial" w:cs="Arial"/>
          <w:sz w:val="24"/>
          <w:szCs w:val="24"/>
        </w:rPr>
        <w:t>.</w:t>
      </w:r>
      <w:r w:rsidR="00852788" w:rsidRPr="00852788">
        <w:rPr>
          <w:rFonts w:ascii="Arial" w:hAnsi="Arial" w:cs="Arial"/>
          <w:sz w:val="24"/>
          <w:szCs w:val="24"/>
        </w:rPr>
        <w:t xml:space="preserve"> </w:t>
      </w:r>
      <w:r w:rsidR="00885051">
        <w:rPr>
          <w:rFonts w:ascii="Arial" w:hAnsi="Arial" w:cs="Arial"/>
          <w:sz w:val="24"/>
          <w:szCs w:val="24"/>
        </w:rPr>
        <w:t>Снова вечная тема – детская травма.</w:t>
      </w:r>
    </w:p>
    <w:p w:rsidR="002B1D7C" w:rsidRDefault="002B1D7C" w:rsidP="004E3A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10870" w:rsidRDefault="00955FF1" w:rsidP="004E3A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рубрике «</w:t>
      </w:r>
      <w:r w:rsidR="002B1D7C" w:rsidRPr="002B1D7C">
        <w:rPr>
          <w:rFonts w:ascii="Arial" w:hAnsi="Arial" w:cs="Arial"/>
          <w:b/>
          <w:bCs/>
          <w:sz w:val="24"/>
          <w:szCs w:val="24"/>
        </w:rPr>
        <w:t>Документальная проза</w:t>
      </w:r>
      <w:r>
        <w:rPr>
          <w:rFonts w:ascii="Arial" w:hAnsi="Arial" w:cs="Arial"/>
          <w:b/>
          <w:bCs/>
          <w:sz w:val="24"/>
          <w:szCs w:val="24"/>
        </w:rPr>
        <w:t>»</w:t>
      </w:r>
      <w:r w:rsidR="00864AE9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жизнеописание </w:t>
      </w:r>
      <w:r w:rsidRPr="009051AB">
        <w:rPr>
          <w:rFonts w:ascii="Arial" w:hAnsi="Arial" w:cs="Arial"/>
          <w:b/>
          <w:bCs/>
          <w:sz w:val="24"/>
          <w:szCs w:val="24"/>
        </w:rPr>
        <w:t xml:space="preserve">«Хуан </w:t>
      </w:r>
      <w:proofErr w:type="spellStart"/>
      <w:r w:rsidRPr="009051AB">
        <w:rPr>
          <w:rFonts w:ascii="Arial" w:hAnsi="Arial" w:cs="Arial"/>
          <w:b/>
          <w:bCs/>
          <w:sz w:val="24"/>
          <w:szCs w:val="24"/>
        </w:rPr>
        <w:t>Бельмонте</w:t>
      </w:r>
      <w:proofErr w:type="spellEnd"/>
      <w:r w:rsidRPr="009051AB">
        <w:rPr>
          <w:rFonts w:ascii="Arial" w:hAnsi="Arial" w:cs="Arial"/>
          <w:b/>
          <w:bCs/>
          <w:sz w:val="24"/>
          <w:szCs w:val="24"/>
        </w:rPr>
        <w:t>, матадор»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2B1D7C">
        <w:rPr>
          <w:rFonts w:ascii="Arial" w:hAnsi="Arial" w:cs="Arial"/>
          <w:sz w:val="24"/>
          <w:szCs w:val="24"/>
        </w:rPr>
        <w:t>спанск</w:t>
      </w:r>
      <w:r>
        <w:rPr>
          <w:rFonts w:ascii="Arial" w:hAnsi="Arial" w:cs="Arial"/>
          <w:sz w:val="24"/>
          <w:szCs w:val="24"/>
        </w:rPr>
        <w:t>ого</w:t>
      </w:r>
      <w:r w:rsidR="002B1D7C">
        <w:rPr>
          <w:rFonts w:ascii="Arial" w:hAnsi="Arial" w:cs="Arial"/>
          <w:sz w:val="24"/>
          <w:szCs w:val="24"/>
        </w:rPr>
        <w:t xml:space="preserve"> журналист</w:t>
      </w:r>
      <w:r>
        <w:rPr>
          <w:rFonts w:ascii="Arial" w:hAnsi="Arial" w:cs="Arial"/>
          <w:sz w:val="24"/>
          <w:szCs w:val="24"/>
        </w:rPr>
        <w:t>а</w:t>
      </w:r>
      <w:r w:rsidR="002B1D7C">
        <w:rPr>
          <w:rFonts w:ascii="Arial" w:hAnsi="Arial" w:cs="Arial"/>
          <w:sz w:val="24"/>
          <w:szCs w:val="24"/>
        </w:rPr>
        <w:t xml:space="preserve"> и писател</w:t>
      </w:r>
      <w:r>
        <w:rPr>
          <w:rFonts w:ascii="Arial" w:hAnsi="Arial" w:cs="Arial"/>
          <w:sz w:val="24"/>
          <w:szCs w:val="24"/>
        </w:rPr>
        <w:t>я</w:t>
      </w:r>
      <w:r w:rsidR="002B1D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D7C" w:rsidRPr="009051AB">
        <w:rPr>
          <w:rFonts w:ascii="Arial" w:hAnsi="Arial" w:cs="Arial"/>
          <w:b/>
          <w:bCs/>
          <w:sz w:val="24"/>
          <w:szCs w:val="24"/>
        </w:rPr>
        <w:t>Мануэл</w:t>
      </w:r>
      <w:r>
        <w:rPr>
          <w:rFonts w:ascii="Arial" w:hAnsi="Arial" w:cs="Arial"/>
          <w:b/>
          <w:bCs/>
          <w:sz w:val="24"/>
          <w:szCs w:val="24"/>
        </w:rPr>
        <w:t>я</w:t>
      </w:r>
      <w:proofErr w:type="spellEnd"/>
      <w:r w:rsidR="002B1D7C" w:rsidRPr="009051AB">
        <w:rPr>
          <w:rFonts w:ascii="Arial" w:hAnsi="Arial" w:cs="Arial"/>
          <w:b/>
          <w:bCs/>
          <w:sz w:val="24"/>
          <w:szCs w:val="24"/>
        </w:rPr>
        <w:t xml:space="preserve"> Чавес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="002B1D7C" w:rsidRPr="009051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B1D7C" w:rsidRPr="009051AB">
        <w:rPr>
          <w:rFonts w:ascii="Arial" w:hAnsi="Arial" w:cs="Arial"/>
          <w:b/>
          <w:bCs/>
          <w:sz w:val="24"/>
          <w:szCs w:val="24"/>
        </w:rPr>
        <w:t>Ногалес</w:t>
      </w:r>
      <w:r>
        <w:rPr>
          <w:rFonts w:ascii="Arial" w:hAnsi="Arial" w:cs="Arial"/>
          <w:b/>
          <w:bCs/>
          <w:sz w:val="24"/>
          <w:szCs w:val="24"/>
        </w:rPr>
        <w:t>а</w:t>
      </w:r>
      <w:proofErr w:type="spellEnd"/>
      <w:r w:rsidR="002B1D7C">
        <w:rPr>
          <w:rFonts w:ascii="Arial" w:hAnsi="Arial" w:cs="Arial"/>
          <w:sz w:val="24"/>
          <w:szCs w:val="24"/>
        </w:rPr>
        <w:t xml:space="preserve"> (1897 – 1944)</w:t>
      </w:r>
      <w:r>
        <w:rPr>
          <w:rFonts w:ascii="Arial" w:hAnsi="Arial" w:cs="Arial"/>
          <w:sz w:val="24"/>
          <w:szCs w:val="24"/>
        </w:rPr>
        <w:t xml:space="preserve">, известного читателю «ИЛ по публикации фрагментов книги </w:t>
      </w:r>
      <w:r w:rsidR="00416F04" w:rsidRPr="00416F04">
        <w:rPr>
          <w:rFonts w:ascii="Arial" w:hAnsi="Arial" w:cs="Arial"/>
          <w:sz w:val="24"/>
          <w:szCs w:val="24"/>
        </w:rPr>
        <w:t>«</w:t>
      </w:r>
      <w:hyperlink r:id="rId7" w:history="1">
        <w:r w:rsidR="00416F04" w:rsidRPr="00416F04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Маэстро Хуан Мартинес, который там побывал</w:t>
        </w:r>
      </w:hyperlink>
      <w:r w:rsidR="00416F04" w:rsidRPr="00416F0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</w:t>
      </w:r>
      <w:r w:rsidR="00864AE9">
        <w:rPr>
          <w:rFonts w:ascii="Arial" w:hAnsi="Arial" w:cs="Arial"/>
          <w:sz w:val="24"/>
          <w:szCs w:val="24"/>
        </w:rPr>
        <w:t xml:space="preserve">2017, </w:t>
      </w:r>
      <w:r>
        <w:rPr>
          <w:rFonts w:ascii="Arial" w:hAnsi="Arial" w:cs="Arial"/>
          <w:sz w:val="24"/>
          <w:szCs w:val="24"/>
        </w:rPr>
        <w:t>№</w:t>
      </w:r>
      <w:r w:rsidR="00864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11)</w:t>
      </w:r>
      <w:r w:rsidR="002B1D7C">
        <w:rPr>
          <w:rFonts w:ascii="Arial" w:hAnsi="Arial" w:cs="Arial"/>
          <w:sz w:val="24"/>
          <w:szCs w:val="24"/>
        </w:rPr>
        <w:t xml:space="preserve">. Послесловие </w:t>
      </w:r>
      <w:proofErr w:type="spellStart"/>
      <w:r w:rsidR="002B1D7C" w:rsidRPr="009051AB">
        <w:rPr>
          <w:rFonts w:ascii="Arial" w:hAnsi="Arial" w:cs="Arial"/>
          <w:b/>
          <w:bCs/>
          <w:sz w:val="24"/>
          <w:szCs w:val="24"/>
        </w:rPr>
        <w:t>Хосефины</w:t>
      </w:r>
      <w:proofErr w:type="spellEnd"/>
      <w:r w:rsidR="002B1D7C" w:rsidRPr="009051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B1D7C" w:rsidRPr="009051AB">
        <w:rPr>
          <w:rFonts w:ascii="Arial" w:hAnsi="Arial" w:cs="Arial"/>
          <w:b/>
          <w:bCs/>
          <w:sz w:val="24"/>
          <w:szCs w:val="24"/>
        </w:rPr>
        <w:t>Караб</w:t>
      </w:r>
      <w:r w:rsidR="00864AE9">
        <w:rPr>
          <w:rFonts w:ascii="Arial" w:hAnsi="Arial" w:cs="Arial"/>
          <w:b/>
          <w:bCs/>
          <w:sz w:val="24"/>
          <w:szCs w:val="24"/>
        </w:rPr>
        <w:t>ья</w:t>
      </w:r>
      <w:r w:rsidR="002B1D7C" w:rsidRPr="009051AB">
        <w:rPr>
          <w:rFonts w:ascii="Arial" w:hAnsi="Arial" w:cs="Arial"/>
          <w:b/>
          <w:bCs/>
          <w:sz w:val="24"/>
          <w:szCs w:val="24"/>
        </w:rPr>
        <w:t>с</w:t>
      </w:r>
      <w:proofErr w:type="spellEnd"/>
      <w:r w:rsidR="002B1D7C">
        <w:rPr>
          <w:rFonts w:ascii="Arial" w:hAnsi="Arial" w:cs="Arial"/>
          <w:sz w:val="24"/>
          <w:szCs w:val="24"/>
        </w:rPr>
        <w:t xml:space="preserve">. Перевод </w:t>
      </w:r>
      <w:r w:rsidR="002B1D7C" w:rsidRPr="009051AB">
        <w:rPr>
          <w:rFonts w:ascii="Arial" w:hAnsi="Arial" w:cs="Arial"/>
          <w:b/>
          <w:bCs/>
          <w:sz w:val="24"/>
          <w:szCs w:val="24"/>
        </w:rPr>
        <w:t>Ольги Кулагиной</w:t>
      </w:r>
      <w:r w:rsidR="002B1D7C">
        <w:rPr>
          <w:rFonts w:ascii="Arial" w:hAnsi="Arial" w:cs="Arial"/>
          <w:sz w:val="24"/>
          <w:szCs w:val="24"/>
        </w:rPr>
        <w:t>.</w:t>
      </w:r>
      <w:r w:rsidR="00010870" w:rsidRPr="00010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</w:t>
      </w:r>
      <w:r w:rsidR="00010870">
        <w:rPr>
          <w:rFonts w:ascii="Arial" w:hAnsi="Arial" w:cs="Arial"/>
          <w:sz w:val="24"/>
          <w:szCs w:val="24"/>
        </w:rPr>
        <w:t>иография</w:t>
      </w:r>
      <w:r w:rsidRPr="00955F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кумира</w:t>
      </w:r>
      <w:r w:rsidR="00010870">
        <w:rPr>
          <w:rFonts w:ascii="Arial" w:hAnsi="Arial" w:cs="Arial"/>
          <w:sz w:val="24"/>
          <w:szCs w:val="24"/>
        </w:rPr>
        <w:t>, напоминающая плутовской роман. Кухня</w:t>
      </w:r>
      <w:r w:rsidR="003054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смысл</w:t>
      </w:r>
      <w:r w:rsidR="003054AD">
        <w:rPr>
          <w:rFonts w:ascii="Arial" w:hAnsi="Arial" w:cs="Arial"/>
          <w:sz w:val="24"/>
          <w:szCs w:val="24"/>
        </w:rPr>
        <w:t xml:space="preserve"> и пафос</w:t>
      </w:r>
      <w:r w:rsidR="000108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0870">
        <w:rPr>
          <w:rFonts w:ascii="Arial" w:hAnsi="Arial" w:cs="Arial"/>
          <w:sz w:val="24"/>
          <w:szCs w:val="24"/>
        </w:rPr>
        <w:t>тавромахии</w:t>
      </w:r>
      <w:proofErr w:type="spellEnd"/>
      <w:r>
        <w:rPr>
          <w:rFonts w:ascii="Arial" w:hAnsi="Arial" w:cs="Arial"/>
          <w:sz w:val="24"/>
          <w:szCs w:val="24"/>
        </w:rPr>
        <w:t xml:space="preserve"> глазами профессионала: </w:t>
      </w:r>
      <w:r w:rsidRPr="00CF0F72">
        <w:rPr>
          <w:rFonts w:ascii="Arial" w:hAnsi="Arial" w:cs="Arial"/>
          <w:i/>
          <w:iCs/>
          <w:sz w:val="24"/>
          <w:szCs w:val="24"/>
        </w:rPr>
        <w:t>«</w:t>
      </w:r>
      <w:r w:rsidRPr="00CF0F72">
        <w:rPr>
          <w:rFonts w:ascii="Arial" w:eastAsia="NewBaskervilleExpOdC" w:hAnsi="Arial" w:cs="Arial"/>
          <w:i/>
          <w:iCs/>
          <w:sz w:val="24"/>
          <w:szCs w:val="24"/>
        </w:rPr>
        <w:t>быков убивают не кулаками… коррида — это духовное упражнение, настоящее искусство…»</w:t>
      </w:r>
      <w:r>
        <w:rPr>
          <w:rFonts w:ascii="Arial" w:eastAsia="NewBaskervilleExpOdC" w:hAnsi="Arial" w:cs="Arial"/>
          <w:i/>
          <w:iCs/>
          <w:sz w:val="24"/>
          <w:szCs w:val="24"/>
        </w:rPr>
        <w:t xml:space="preserve"> </w:t>
      </w:r>
      <w:r>
        <w:rPr>
          <w:rFonts w:ascii="Arial" w:eastAsia="NewBaskervilleExpOdC" w:hAnsi="Arial" w:cs="Arial"/>
          <w:sz w:val="24"/>
          <w:szCs w:val="24"/>
        </w:rPr>
        <w:t xml:space="preserve">С </w:t>
      </w:r>
      <w:r w:rsidRPr="00955FF1">
        <w:rPr>
          <w:rFonts w:ascii="Arial" w:eastAsia="NewBaskervilleExpOdC" w:hAnsi="Arial" w:cs="Arial"/>
          <w:sz w:val="24"/>
          <w:szCs w:val="24"/>
        </w:rPr>
        <w:t>одной стороны</w:t>
      </w:r>
      <w:r>
        <w:rPr>
          <w:rFonts w:ascii="Arial" w:eastAsia="NewBaskervilleExpOdC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в</w:t>
      </w:r>
      <w:r w:rsidR="004D2161">
        <w:rPr>
          <w:rFonts w:ascii="Arial" w:hAnsi="Arial" w:cs="Arial"/>
          <w:sz w:val="24"/>
          <w:szCs w:val="24"/>
        </w:rPr>
        <w:t>арварс</w:t>
      </w:r>
      <w:r>
        <w:rPr>
          <w:rFonts w:ascii="Arial" w:hAnsi="Arial" w:cs="Arial"/>
          <w:sz w:val="24"/>
          <w:szCs w:val="24"/>
        </w:rPr>
        <w:t>кая забава</w:t>
      </w:r>
      <w:r w:rsidR="004D216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 другой -</w:t>
      </w:r>
      <w:r w:rsidR="004D2161">
        <w:rPr>
          <w:rFonts w:ascii="Arial" w:hAnsi="Arial" w:cs="Arial"/>
          <w:sz w:val="24"/>
          <w:szCs w:val="24"/>
        </w:rPr>
        <w:t xml:space="preserve"> </w:t>
      </w:r>
      <w:r w:rsidR="00590484">
        <w:rPr>
          <w:rFonts w:ascii="Arial" w:hAnsi="Arial" w:cs="Arial"/>
          <w:sz w:val="24"/>
          <w:szCs w:val="24"/>
        </w:rPr>
        <w:t xml:space="preserve">культ </w:t>
      </w:r>
      <w:r>
        <w:rPr>
          <w:rFonts w:ascii="Arial" w:hAnsi="Arial" w:cs="Arial"/>
          <w:sz w:val="24"/>
          <w:szCs w:val="24"/>
        </w:rPr>
        <w:t xml:space="preserve">и </w:t>
      </w:r>
      <w:r w:rsidR="00590484">
        <w:rPr>
          <w:rFonts w:ascii="Arial" w:hAnsi="Arial" w:cs="Arial"/>
          <w:sz w:val="24"/>
          <w:szCs w:val="24"/>
        </w:rPr>
        <w:t xml:space="preserve">школа </w:t>
      </w:r>
      <w:r w:rsidR="00010870">
        <w:rPr>
          <w:rFonts w:ascii="Arial" w:hAnsi="Arial" w:cs="Arial"/>
          <w:sz w:val="24"/>
          <w:szCs w:val="24"/>
        </w:rPr>
        <w:t>отваги</w:t>
      </w:r>
      <w:r>
        <w:rPr>
          <w:rFonts w:ascii="Arial" w:hAnsi="Arial" w:cs="Arial"/>
          <w:sz w:val="24"/>
          <w:szCs w:val="24"/>
        </w:rPr>
        <w:t>!</w:t>
      </w:r>
    </w:p>
    <w:p w:rsidR="00AF648A" w:rsidRDefault="00AF648A" w:rsidP="004E3A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8A1B3D" w:rsidRDefault="00AF648A" w:rsidP="004E3A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503A0">
        <w:rPr>
          <w:rFonts w:ascii="Arial" w:hAnsi="Arial" w:cs="Arial"/>
          <w:b/>
          <w:bCs/>
          <w:sz w:val="24"/>
          <w:szCs w:val="24"/>
        </w:rPr>
        <w:t xml:space="preserve">«Литературный гид: Карло Эмилио </w:t>
      </w:r>
      <w:proofErr w:type="spellStart"/>
      <w:r w:rsidRPr="00C503A0">
        <w:rPr>
          <w:rFonts w:ascii="Arial" w:hAnsi="Arial" w:cs="Arial"/>
          <w:b/>
          <w:bCs/>
          <w:sz w:val="24"/>
          <w:szCs w:val="24"/>
        </w:rPr>
        <w:t>Гадда</w:t>
      </w:r>
      <w:proofErr w:type="spellEnd"/>
      <w:r w:rsidR="00C503A0" w:rsidRPr="00C503A0">
        <w:rPr>
          <w:rFonts w:ascii="Arial" w:hAnsi="Arial" w:cs="Arial"/>
          <w:b/>
          <w:bCs/>
          <w:sz w:val="24"/>
          <w:szCs w:val="24"/>
        </w:rPr>
        <w:t xml:space="preserve"> (1893–1973)</w:t>
      </w:r>
      <w:r w:rsidRPr="00C503A0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. </w:t>
      </w:r>
      <w:r w:rsidR="00CD44BA" w:rsidRPr="00CD44BA">
        <w:rPr>
          <w:rFonts w:ascii="Arial" w:hAnsi="Arial" w:cs="Arial"/>
          <w:i/>
          <w:iCs/>
          <w:sz w:val="24"/>
          <w:szCs w:val="24"/>
        </w:rPr>
        <w:t xml:space="preserve">«Вошедшие в настоящую подборку художественные произведения представляют </w:t>
      </w:r>
      <w:proofErr w:type="spellStart"/>
      <w:r w:rsidR="00CD44BA" w:rsidRPr="00CD44BA">
        <w:rPr>
          <w:rFonts w:ascii="Arial" w:hAnsi="Arial" w:cs="Arial"/>
          <w:i/>
          <w:iCs/>
          <w:sz w:val="24"/>
          <w:szCs w:val="24"/>
        </w:rPr>
        <w:t>Гадду</w:t>
      </w:r>
      <w:proofErr w:type="spellEnd"/>
      <w:r w:rsidR="00CD44BA" w:rsidRPr="00CD44BA">
        <w:rPr>
          <w:rFonts w:ascii="Arial" w:hAnsi="Arial" w:cs="Arial"/>
          <w:i/>
          <w:iCs/>
          <w:sz w:val="24"/>
          <w:szCs w:val="24"/>
        </w:rPr>
        <w:t xml:space="preserve"> в большей степени как тонкого юмориста и сатирика…»</w:t>
      </w:r>
      <w:r w:rsidR="00CD44BA">
        <w:rPr>
          <w:rFonts w:ascii="Arial" w:hAnsi="Arial" w:cs="Arial"/>
          <w:sz w:val="24"/>
          <w:szCs w:val="24"/>
        </w:rPr>
        <w:t xml:space="preserve">, - сказано во вступление </w:t>
      </w:r>
      <w:r w:rsidR="00CD44BA" w:rsidRPr="00C503A0">
        <w:rPr>
          <w:rFonts w:ascii="Arial" w:hAnsi="Arial" w:cs="Arial"/>
          <w:b/>
          <w:bCs/>
          <w:sz w:val="24"/>
          <w:szCs w:val="24"/>
        </w:rPr>
        <w:t>Ксении Жолудевой</w:t>
      </w:r>
      <w:r w:rsidR="00CD44BA">
        <w:rPr>
          <w:rFonts w:ascii="Arial" w:hAnsi="Arial" w:cs="Arial"/>
          <w:sz w:val="24"/>
          <w:szCs w:val="24"/>
        </w:rPr>
        <w:t xml:space="preserve">. </w:t>
      </w:r>
      <w:r w:rsidR="00E81280">
        <w:rPr>
          <w:rFonts w:ascii="Arial" w:hAnsi="Arial" w:cs="Arial"/>
          <w:sz w:val="24"/>
          <w:szCs w:val="24"/>
        </w:rPr>
        <w:t>Рассказы и басни в п</w:t>
      </w:r>
      <w:r w:rsidR="00CD44BA">
        <w:rPr>
          <w:rFonts w:ascii="Arial" w:hAnsi="Arial" w:cs="Arial"/>
          <w:sz w:val="24"/>
          <w:szCs w:val="24"/>
        </w:rPr>
        <w:t>еревод</w:t>
      </w:r>
      <w:r w:rsidR="00E81280">
        <w:rPr>
          <w:rFonts w:ascii="Arial" w:hAnsi="Arial" w:cs="Arial"/>
          <w:sz w:val="24"/>
          <w:szCs w:val="24"/>
        </w:rPr>
        <w:t>е</w:t>
      </w:r>
      <w:r w:rsidR="00CD44BA">
        <w:rPr>
          <w:rFonts w:ascii="Arial" w:hAnsi="Arial" w:cs="Arial"/>
          <w:sz w:val="24"/>
          <w:szCs w:val="24"/>
        </w:rPr>
        <w:t xml:space="preserve"> с итальянского </w:t>
      </w:r>
      <w:r w:rsidR="00CD44BA" w:rsidRPr="00C503A0">
        <w:rPr>
          <w:rFonts w:ascii="Arial" w:hAnsi="Arial" w:cs="Arial"/>
          <w:b/>
          <w:bCs/>
          <w:sz w:val="24"/>
          <w:szCs w:val="24"/>
        </w:rPr>
        <w:t>Геннадия Федорова</w:t>
      </w:r>
      <w:r w:rsidR="00CD44BA">
        <w:rPr>
          <w:rFonts w:ascii="Arial" w:hAnsi="Arial" w:cs="Arial"/>
          <w:sz w:val="24"/>
          <w:szCs w:val="24"/>
        </w:rPr>
        <w:t>.</w:t>
      </w:r>
    </w:p>
    <w:p w:rsidR="008A1B3D" w:rsidRDefault="008A1B3D" w:rsidP="004E3A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8519D" w:rsidRPr="0028519D" w:rsidRDefault="008A1B3D" w:rsidP="004E3A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28519D">
        <w:rPr>
          <w:rFonts w:ascii="Arial" w:hAnsi="Arial" w:cs="Arial"/>
          <w:sz w:val="24"/>
          <w:szCs w:val="24"/>
        </w:rPr>
        <w:t xml:space="preserve">Рубрика </w:t>
      </w:r>
      <w:r w:rsidRPr="0028519D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Pr="0028519D">
        <w:rPr>
          <w:rFonts w:ascii="Arial" w:hAnsi="Arial" w:cs="Arial"/>
          <w:b/>
          <w:bCs/>
          <w:sz w:val="24"/>
          <w:szCs w:val="24"/>
        </w:rPr>
        <w:t>Переперевод</w:t>
      </w:r>
      <w:proofErr w:type="spellEnd"/>
      <w:r w:rsidRPr="0028519D">
        <w:rPr>
          <w:rFonts w:ascii="Arial" w:hAnsi="Arial" w:cs="Arial"/>
          <w:b/>
          <w:bCs/>
          <w:sz w:val="24"/>
          <w:szCs w:val="24"/>
        </w:rPr>
        <w:t xml:space="preserve">». </w:t>
      </w:r>
      <w:proofErr w:type="spellStart"/>
      <w:r w:rsidRPr="0028519D">
        <w:rPr>
          <w:rFonts w:ascii="Arial" w:hAnsi="Arial" w:cs="Arial"/>
          <w:b/>
          <w:bCs/>
          <w:sz w:val="24"/>
          <w:szCs w:val="24"/>
        </w:rPr>
        <w:t>Ангелус</w:t>
      </w:r>
      <w:proofErr w:type="spellEnd"/>
      <w:r w:rsidRPr="002851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8519D">
        <w:rPr>
          <w:rFonts w:ascii="Arial" w:hAnsi="Arial" w:cs="Arial"/>
          <w:b/>
          <w:bCs/>
          <w:sz w:val="24"/>
          <w:szCs w:val="24"/>
        </w:rPr>
        <w:t>Силезиус</w:t>
      </w:r>
      <w:proofErr w:type="spellEnd"/>
      <w:r w:rsidR="00864AE9">
        <w:rPr>
          <w:rFonts w:ascii="Arial" w:hAnsi="Arial" w:cs="Arial"/>
          <w:sz w:val="24"/>
          <w:szCs w:val="24"/>
        </w:rPr>
        <w:t xml:space="preserve"> (1624</w:t>
      </w:r>
      <w:r w:rsidRPr="0028519D">
        <w:rPr>
          <w:rFonts w:ascii="Arial" w:hAnsi="Arial" w:cs="Arial"/>
          <w:sz w:val="24"/>
          <w:szCs w:val="24"/>
        </w:rPr>
        <w:t xml:space="preserve">–1677). Из </w:t>
      </w:r>
      <w:r w:rsidRPr="0028519D">
        <w:rPr>
          <w:rFonts w:ascii="Arial" w:hAnsi="Arial" w:cs="Arial"/>
          <w:b/>
          <w:bCs/>
          <w:sz w:val="24"/>
          <w:szCs w:val="24"/>
        </w:rPr>
        <w:t>«Херувимского странника»</w:t>
      </w:r>
      <w:r w:rsidRPr="0028519D">
        <w:rPr>
          <w:rFonts w:ascii="Arial" w:hAnsi="Arial" w:cs="Arial"/>
          <w:sz w:val="24"/>
          <w:szCs w:val="24"/>
        </w:rPr>
        <w:t xml:space="preserve">. Перевод и вступление </w:t>
      </w:r>
      <w:r w:rsidRPr="0028519D">
        <w:rPr>
          <w:rFonts w:ascii="Arial" w:hAnsi="Arial" w:cs="Arial"/>
          <w:b/>
          <w:bCs/>
          <w:sz w:val="24"/>
          <w:szCs w:val="24"/>
        </w:rPr>
        <w:t>Никона Ковалева</w:t>
      </w:r>
      <w:r w:rsidRPr="0028519D">
        <w:rPr>
          <w:rFonts w:ascii="Arial" w:hAnsi="Arial" w:cs="Arial"/>
          <w:sz w:val="24"/>
          <w:szCs w:val="24"/>
        </w:rPr>
        <w:t>.</w:t>
      </w:r>
      <w:r w:rsidR="00CD44BA" w:rsidRPr="0028519D">
        <w:rPr>
          <w:rFonts w:ascii="Arial" w:hAnsi="Arial" w:cs="Arial"/>
          <w:sz w:val="24"/>
          <w:szCs w:val="24"/>
        </w:rPr>
        <w:t xml:space="preserve"> </w:t>
      </w:r>
      <w:r w:rsidR="0028519D" w:rsidRPr="0028519D">
        <w:rPr>
          <w:rFonts w:ascii="Arial" w:hAnsi="Arial" w:cs="Arial"/>
          <w:sz w:val="24"/>
          <w:szCs w:val="24"/>
        </w:rPr>
        <w:t xml:space="preserve">Во вступлении, среди прочего, </w:t>
      </w:r>
      <w:r w:rsidR="00590484">
        <w:rPr>
          <w:rFonts w:ascii="Arial" w:hAnsi="Arial" w:cs="Arial"/>
          <w:sz w:val="24"/>
          <w:szCs w:val="24"/>
        </w:rPr>
        <w:t>говорится</w:t>
      </w:r>
      <w:r w:rsidR="0028519D" w:rsidRPr="0028519D">
        <w:rPr>
          <w:rFonts w:ascii="Arial" w:hAnsi="Arial" w:cs="Arial"/>
          <w:sz w:val="24"/>
          <w:szCs w:val="24"/>
        </w:rPr>
        <w:t xml:space="preserve">, что в этом выдающемся произведении немецкого литературного барокко </w:t>
      </w:r>
      <w:r w:rsidR="0028519D" w:rsidRPr="0028519D">
        <w:rPr>
          <w:rFonts w:ascii="Arial" w:hAnsi="Arial" w:cs="Arial"/>
          <w:i/>
          <w:iCs/>
          <w:sz w:val="24"/>
          <w:szCs w:val="24"/>
        </w:rPr>
        <w:t>«с простым изложением истин</w:t>
      </w:r>
    </w:p>
    <w:p w:rsidR="0028519D" w:rsidRPr="0028519D" w:rsidRDefault="0028519D" w:rsidP="004E3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8519D">
        <w:rPr>
          <w:rFonts w:ascii="Arial" w:hAnsi="Arial" w:cs="Arial"/>
          <w:i/>
          <w:iCs/>
          <w:sz w:val="24"/>
          <w:szCs w:val="24"/>
        </w:rPr>
        <w:t>Священного Писания соседствуют исключительно оригинальные мысли, по</w:t>
      </w:r>
    </w:p>
    <w:p w:rsidR="00AF648A" w:rsidRDefault="0028519D" w:rsidP="004E3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519D">
        <w:rPr>
          <w:rFonts w:ascii="Arial" w:hAnsi="Arial" w:cs="Arial"/>
          <w:i/>
          <w:iCs/>
          <w:sz w:val="24"/>
          <w:szCs w:val="24"/>
        </w:rPr>
        <w:t>своей дерзновенности граничащие с ересью»</w:t>
      </w:r>
      <w:r w:rsidRPr="0028519D">
        <w:rPr>
          <w:rFonts w:ascii="Arial" w:hAnsi="Arial" w:cs="Arial"/>
          <w:sz w:val="24"/>
          <w:szCs w:val="24"/>
        </w:rPr>
        <w:t>.</w:t>
      </w:r>
    </w:p>
    <w:p w:rsidR="0087581D" w:rsidRDefault="0087581D" w:rsidP="004E3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581D" w:rsidRDefault="0087581D" w:rsidP="004E3A6B">
      <w:pPr>
        <w:autoSpaceDE w:val="0"/>
        <w:autoSpaceDN w:val="0"/>
        <w:adjustRightInd w:val="0"/>
        <w:spacing w:after="0" w:line="240" w:lineRule="auto"/>
        <w:rPr>
          <w:rFonts w:ascii="Arial" w:eastAsia="NewBaskervilleExpOdC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eastAsia="NewBaskervilleExpOdC" w:hAnsi="Arial" w:cs="Arial"/>
          <w:sz w:val="24"/>
          <w:szCs w:val="24"/>
        </w:rPr>
        <w:t xml:space="preserve">В рубрике </w:t>
      </w:r>
      <w:r w:rsidRPr="0087581D">
        <w:rPr>
          <w:rFonts w:ascii="Arial" w:eastAsia="NewBaskervilleExpOdC" w:hAnsi="Arial" w:cs="Arial"/>
          <w:b/>
          <w:bCs/>
          <w:sz w:val="24"/>
          <w:szCs w:val="24"/>
          <w:lang w:val="en-US"/>
        </w:rPr>
        <w:t>NB</w:t>
      </w:r>
      <w:r>
        <w:rPr>
          <w:rFonts w:ascii="Arial" w:eastAsia="NewBaskervilleExpOdC" w:hAnsi="Arial" w:cs="Arial"/>
          <w:sz w:val="24"/>
          <w:szCs w:val="24"/>
        </w:rPr>
        <w:t xml:space="preserve"> – статья литературоведа </w:t>
      </w:r>
      <w:r w:rsidRPr="0087581D">
        <w:rPr>
          <w:rFonts w:ascii="Arial" w:eastAsia="NewBaskervilleExpOdC" w:hAnsi="Arial" w:cs="Arial"/>
          <w:b/>
          <w:bCs/>
          <w:sz w:val="24"/>
          <w:szCs w:val="24"/>
        </w:rPr>
        <w:t>Николая Анастасьева «На черном кресте»</w:t>
      </w:r>
      <w:r w:rsidR="00BB567E">
        <w:rPr>
          <w:rFonts w:ascii="Arial" w:eastAsia="NewBaskervilleExpOdC" w:hAnsi="Arial" w:cs="Arial"/>
          <w:sz w:val="24"/>
          <w:szCs w:val="24"/>
        </w:rPr>
        <w:t>. Уильям Фолкнер и сегодняшние расовые волнения в США.</w:t>
      </w:r>
    </w:p>
    <w:p w:rsidR="007F240A" w:rsidRDefault="007F240A" w:rsidP="004E3A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NewBaskervilleExpOdC" w:hAnsi="Arial" w:cs="Arial"/>
          <w:sz w:val="24"/>
          <w:szCs w:val="24"/>
        </w:rPr>
      </w:pPr>
    </w:p>
    <w:p w:rsidR="00F9395C" w:rsidRDefault="007F240A" w:rsidP="004E3A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NewBaskervilleExpOdC" w:hAnsi="Arial" w:cs="Arial"/>
          <w:sz w:val="24"/>
          <w:szCs w:val="24"/>
        </w:rPr>
      </w:pPr>
      <w:r w:rsidRPr="00F9395C">
        <w:rPr>
          <w:rFonts w:ascii="Arial" w:eastAsia="NewBaskervilleExpOdC" w:hAnsi="Arial" w:cs="Arial"/>
          <w:sz w:val="24"/>
          <w:szCs w:val="24"/>
        </w:rPr>
        <w:t xml:space="preserve">В рубрике </w:t>
      </w:r>
      <w:r w:rsidRPr="00F9395C">
        <w:rPr>
          <w:rFonts w:ascii="Arial" w:eastAsia="NewBaskervilleExpOdC" w:hAnsi="Arial" w:cs="Arial"/>
          <w:b/>
          <w:bCs/>
          <w:sz w:val="24"/>
          <w:szCs w:val="24"/>
        </w:rPr>
        <w:t>«Путешествия дилетанта»</w:t>
      </w:r>
      <w:r w:rsidRPr="00F9395C">
        <w:rPr>
          <w:rFonts w:ascii="Arial" w:eastAsia="NewBaskervilleExpOdC" w:hAnsi="Arial" w:cs="Arial"/>
          <w:sz w:val="24"/>
          <w:szCs w:val="24"/>
        </w:rPr>
        <w:t xml:space="preserve"> математик, фотограф и путешественник </w:t>
      </w:r>
      <w:r w:rsidRPr="00F9395C">
        <w:rPr>
          <w:rFonts w:ascii="Arial" w:eastAsia="NewBaskervilleExpOdC" w:hAnsi="Arial" w:cs="Arial"/>
          <w:b/>
          <w:bCs/>
          <w:sz w:val="24"/>
          <w:szCs w:val="24"/>
        </w:rPr>
        <w:t>Александр Кузнецов</w:t>
      </w:r>
      <w:r w:rsidR="00753B8B" w:rsidRPr="00F9395C">
        <w:rPr>
          <w:rFonts w:ascii="Arial" w:eastAsia="NewBaskervilleExpOdC" w:hAnsi="Arial" w:cs="Arial"/>
          <w:b/>
          <w:bCs/>
          <w:sz w:val="24"/>
          <w:szCs w:val="24"/>
        </w:rPr>
        <w:t xml:space="preserve"> </w:t>
      </w:r>
      <w:r w:rsidR="00753B8B" w:rsidRPr="00F9395C">
        <w:rPr>
          <w:rFonts w:ascii="Arial" w:eastAsia="NewBaskervilleExpOdC" w:hAnsi="Arial" w:cs="Arial"/>
          <w:sz w:val="24"/>
          <w:szCs w:val="24"/>
        </w:rPr>
        <w:t>рассказывает о своих походах на Килиманджаро</w:t>
      </w:r>
      <w:r w:rsidR="00497ECC" w:rsidRPr="00F9395C">
        <w:rPr>
          <w:rFonts w:ascii="Arial" w:eastAsia="NewBaskervilleExpOdC" w:hAnsi="Arial" w:cs="Arial"/>
          <w:sz w:val="24"/>
          <w:szCs w:val="24"/>
        </w:rPr>
        <w:t>,</w:t>
      </w:r>
      <w:r w:rsidR="00753B8B" w:rsidRPr="00F9395C">
        <w:rPr>
          <w:rFonts w:ascii="Arial" w:eastAsia="NewBaskervilleExpOdC" w:hAnsi="Arial" w:cs="Arial"/>
          <w:sz w:val="24"/>
          <w:szCs w:val="24"/>
        </w:rPr>
        <w:t xml:space="preserve"> Огненную землю</w:t>
      </w:r>
      <w:r w:rsidR="00497ECC" w:rsidRPr="00F9395C">
        <w:rPr>
          <w:rFonts w:ascii="Arial" w:eastAsia="NewBaskervilleExpOdC" w:hAnsi="Arial" w:cs="Arial"/>
          <w:sz w:val="24"/>
          <w:szCs w:val="24"/>
        </w:rPr>
        <w:t>, Нордкап</w:t>
      </w:r>
      <w:r w:rsidRPr="00F9395C">
        <w:rPr>
          <w:rFonts w:ascii="Arial" w:eastAsia="NewBaskervilleExpOdC" w:hAnsi="Arial" w:cs="Arial"/>
          <w:sz w:val="24"/>
          <w:szCs w:val="24"/>
        </w:rPr>
        <w:t>.</w:t>
      </w:r>
      <w:r w:rsidR="00F9395C" w:rsidRPr="00F9395C">
        <w:rPr>
          <w:rFonts w:ascii="Arial" w:eastAsia="NewBaskervilleExpOdC" w:hAnsi="Arial" w:cs="Arial"/>
          <w:sz w:val="24"/>
          <w:szCs w:val="24"/>
        </w:rPr>
        <w:t xml:space="preserve"> В конце путевых заметок процитирована надпись на полу аэропорта в Осло: «И В ЧУЖИХ СТРАНАХ ТОТ ЖЕ МИР».</w:t>
      </w:r>
    </w:p>
    <w:p w:rsidR="00F9395C" w:rsidRDefault="00F9395C" w:rsidP="004E3A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NewBaskervilleExpOdC" w:hAnsi="Arial" w:cs="Arial"/>
          <w:sz w:val="24"/>
          <w:szCs w:val="24"/>
        </w:rPr>
      </w:pPr>
    </w:p>
    <w:p w:rsidR="00F9395C" w:rsidRDefault="00F9395C" w:rsidP="004E3A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Рубрика </w:t>
      </w:r>
      <w:r w:rsidRPr="00F9395C">
        <w:rPr>
          <w:rFonts w:ascii="Arial" w:eastAsia="NewBaskervilleExpOdC" w:hAnsi="Arial" w:cs="Arial"/>
          <w:b/>
          <w:bCs/>
          <w:sz w:val="24"/>
          <w:szCs w:val="24"/>
        </w:rPr>
        <w:t>«Письма из-за рубежа»</w:t>
      </w:r>
      <w:r>
        <w:rPr>
          <w:rFonts w:ascii="Arial" w:eastAsia="NewBaskervilleExpOdC" w:hAnsi="Arial" w:cs="Arial"/>
          <w:sz w:val="24"/>
          <w:szCs w:val="24"/>
        </w:rPr>
        <w:t xml:space="preserve">. Художница и писательница </w:t>
      </w:r>
      <w:r w:rsidRPr="00F9395C">
        <w:rPr>
          <w:rFonts w:ascii="Arial" w:eastAsia="NewBaskervilleExpOdC" w:hAnsi="Arial" w:cs="Arial"/>
          <w:b/>
          <w:bCs/>
          <w:sz w:val="24"/>
          <w:szCs w:val="24"/>
        </w:rPr>
        <w:t xml:space="preserve">Ирина Дубровская </w:t>
      </w:r>
      <w:r>
        <w:rPr>
          <w:rFonts w:ascii="Arial" w:eastAsia="NewBaskervilleExpOdC" w:hAnsi="Arial" w:cs="Arial"/>
          <w:sz w:val="24"/>
          <w:szCs w:val="24"/>
        </w:rPr>
        <w:t xml:space="preserve">с романтической новеллой </w:t>
      </w:r>
      <w:r w:rsidRPr="00F9395C">
        <w:rPr>
          <w:rFonts w:ascii="Arial" w:eastAsia="NewBaskervilleExpOdC" w:hAnsi="Arial" w:cs="Arial"/>
          <w:b/>
          <w:bCs/>
          <w:sz w:val="24"/>
          <w:szCs w:val="24"/>
        </w:rPr>
        <w:t>«Родина Казимира»</w:t>
      </w:r>
      <w:r>
        <w:rPr>
          <w:rFonts w:ascii="Arial" w:eastAsia="NewBaskervilleExpOdC" w:hAnsi="Arial" w:cs="Arial"/>
          <w:sz w:val="24"/>
          <w:szCs w:val="24"/>
        </w:rPr>
        <w:t>. Дело происходит в Лангедоке.</w:t>
      </w:r>
    </w:p>
    <w:p w:rsidR="00D81918" w:rsidRDefault="00D81918" w:rsidP="004E3A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NewBaskervilleExpOdC" w:hAnsi="Arial" w:cs="Arial"/>
          <w:sz w:val="24"/>
          <w:szCs w:val="24"/>
        </w:rPr>
      </w:pPr>
    </w:p>
    <w:p w:rsidR="00D81918" w:rsidRDefault="00D81918" w:rsidP="004E3A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NewBaskervilleExpOdC" w:hAnsi="Arial" w:cs="Arial"/>
          <w:sz w:val="24"/>
          <w:szCs w:val="24"/>
        </w:rPr>
      </w:pPr>
      <w:r w:rsidRPr="00D81918">
        <w:rPr>
          <w:rFonts w:ascii="Arial" w:eastAsia="NewBaskervilleExpOdC" w:hAnsi="Arial" w:cs="Arial"/>
          <w:b/>
          <w:bCs/>
          <w:sz w:val="24"/>
          <w:szCs w:val="24"/>
        </w:rPr>
        <w:t>«</w:t>
      </w:r>
      <w:proofErr w:type="spellStart"/>
      <w:r w:rsidRPr="00D81918">
        <w:rPr>
          <w:rFonts w:ascii="Arial" w:eastAsia="NewBaskervilleExpOdC" w:hAnsi="Arial" w:cs="Arial"/>
          <w:b/>
          <w:bCs/>
          <w:sz w:val="24"/>
          <w:szCs w:val="24"/>
        </w:rPr>
        <w:t>БиблиофИЛ</w:t>
      </w:r>
      <w:proofErr w:type="spellEnd"/>
      <w:r w:rsidRPr="00D81918">
        <w:rPr>
          <w:rFonts w:ascii="Arial" w:eastAsia="NewBaskervilleExpOdC" w:hAnsi="Arial" w:cs="Arial"/>
          <w:b/>
          <w:bCs/>
          <w:sz w:val="24"/>
          <w:szCs w:val="24"/>
        </w:rPr>
        <w:t xml:space="preserve">». «Среди книг с Натальей </w:t>
      </w:r>
      <w:proofErr w:type="spellStart"/>
      <w:r w:rsidRPr="00D81918">
        <w:rPr>
          <w:rFonts w:ascii="Arial" w:eastAsia="NewBaskervilleExpOdC" w:hAnsi="Arial" w:cs="Arial"/>
          <w:b/>
          <w:bCs/>
          <w:sz w:val="24"/>
          <w:szCs w:val="24"/>
        </w:rPr>
        <w:t>Луньковой</w:t>
      </w:r>
      <w:proofErr w:type="spellEnd"/>
      <w:r w:rsidRPr="00D81918">
        <w:rPr>
          <w:rFonts w:ascii="Arial" w:eastAsia="NewBaskervilleExpOdC" w:hAnsi="Arial" w:cs="Arial"/>
          <w:b/>
          <w:bCs/>
          <w:sz w:val="24"/>
          <w:szCs w:val="24"/>
        </w:rPr>
        <w:t>»</w:t>
      </w:r>
      <w:r w:rsidR="00864AE9">
        <w:rPr>
          <w:rFonts w:ascii="Arial" w:eastAsia="NewBaskervilleExpOdC" w:hAnsi="Arial" w:cs="Arial"/>
          <w:sz w:val="24"/>
          <w:szCs w:val="24"/>
        </w:rPr>
        <w:t xml:space="preserve"> –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="0004330C">
        <w:rPr>
          <w:rFonts w:ascii="Arial" w:eastAsia="NewBaskervilleExpOdC" w:hAnsi="Arial" w:cs="Arial"/>
          <w:sz w:val="24"/>
          <w:szCs w:val="24"/>
        </w:rPr>
        <w:t>о современном болгарском романе, беглый обзор.</w:t>
      </w:r>
    </w:p>
    <w:p w:rsidR="002E0D77" w:rsidRDefault="002B0DC3" w:rsidP="004E3A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NewBaskervilleExpOdC" w:hAnsi="Arial" w:cs="Arial"/>
          <w:sz w:val="24"/>
          <w:szCs w:val="24"/>
        </w:rPr>
      </w:pPr>
      <w:r w:rsidRPr="00D219C5">
        <w:rPr>
          <w:rFonts w:ascii="Arial" w:eastAsia="NewBaskervilleExpOdC" w:hAnsi="Arial" w:cs="Arial"/>
          <w:b/>
          <w:bCs/>
          <w:sz w:val="24"/>
          <w:szCs w:val="24"/>
        </w:rPr>
        <w:t xml:space="preserve">«Информация к размышлению». </w:t>
      </w:r>
      <w:r w:rsidRPr="00D219C5">
        <w:rPr>
          <w:rFonts w:ascii="Arial" w:eastAsia="NewBaskervilleExpOdC" w:hAnsi="Arial" w:cs="Arial"/>
          <w:b/>
          <w:bCs/>
          <w:i/>
          <w:iCs/>
          <w:sz w:val="24"/>
          <w:szCs w:val="24"/>
          <w:lang w:val="en-US"/>
        </w:rPr>
        <w:t>Non</w:t>
      </w:r>
      <w:r w:rsidRPr="00D219C5">
        <w:rPr>
          <w:rFonts w:ascii="Arial" w:eastAsia="NewBaskervilleExpOdC" w:hAnsi="Arial" w:cs="Arial"/>
          <w:b/>
          <w:bCs/>
          <w:i/>
          <w:iCs/>
          <w:sz w:val="24"/>
          <w:szCs w:val="24"/>
        </w:rPr>
        <w:t>-</w:t>
      </w:r>
      <w:r w:rsidRPr="00D219C5">
        <w:rPr>
          <w:rFonts w:ascii="Arial" w:eastAsia="NewBaskervilleExpOdC" w:hAnsi="Arial" w:cs="Arial"/>
          <w:b/>
          <w:bCs/>
          <w:i/>
          <w:iCs/>
          <w:sz w:val="24"/>
          <w:szCs w:val="24"/>
          <w:lang w:val="en-US"/>
        </w:rPr>
        <w:t>fiction</w:t>
      </w:r>
      <w:r w:rsidRPr="00D219C5">
        <w:rPr>
          <w:rFonts w:ascii="Arial" w:eastAsia="NewBaskervilleExpOdC" w:hAnsi="Arial" w:cs="Arial"/>
          <w:b/>
          <w:bCs/>
          <w:i/>
          <w:iCs/>
          <w:sz w:val="24"/>
          <w:szCs w:val="24"/>
        </w:rPr>
        <w:t xml:space="preserve"> </w:t>
      </w:r>
      <w:r w:rsidRPr="00D219C5">
        <w:rPr>
          <w:rFonts w:ascii="Arial" w:eastAsia="NewBaskervilleExpOdC" w:hAnsi="Arial" w:cs="Arial"/>
          <w:b/>
          <w:bCs/>
          <w:sz w:val="24"/>
          <w:szCs w:val="24"/>
        </w:rPr>
        <w:t>с Алексеем Михеевым</w:t>
      </w:r>
      <w:r>
        <w:rPr>
          <w:rFonts w:ascii="Arial" w:eastAsia="NewBaskervilleExpOdC" w:hAnsi="Arial" w:cs="Arial"/>
          <w:sz w:val="24"/>
          <w:szCs w:val="24"/>
        </w:rPr>
        <w:t>.</w:t>
      </w:r>
      <w:r w:rsidR="00EA0274">
        <w:rPr>
          <w:rFonts w:ascii="Arial" w:eastAsia="NewBaskervilleExpOdC" w:hAnsi="Arial" w:cs="Arial"/>
          <w:sz w:val="24"/>
          <w:szCs w:val="24"/>
        </w:rPr>
        <w:t xml:space="preserve"> Искусство общения и режим самоизоляции, искусственный интеллект и - вновь искусство общения.</w:t>
      </w:r>
    </w:p>
    <w:p w:rsidR="00EA3C26" w:rsidRPr="00F9395C" w:rsidRDefault="00EA3C26" w:rsidP="004E3A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И в завершение номера – </w:t>
      </w:r>
      <w:r w:rsidRPr="00EA3C26">
        <w:rPr>
          <w:rFonts w:ascii="Arial" w:eastAsia="NewBaskervilleExpOdC" w:hAnsi="Arial" w:cs="Arial"/>
          <w:b/>
          <w:bCs/>
          <w:sz w:val="24"/>
          <w:szCs w:val="24"/>
        </w:rPr>
        <w:t xml:space="preserve">«Книги вразнос. Что у нас переводят. И как» </w:t>
      </w:r>
      <w:r>
        <w:rPr>
          <w:rFonts w:ascii="Arial" w:eastAsia="NewBaskervilleExpOdC" w:hAnsi="Arial" w:cs="Arial"/>
          <w:sz w:val="24"/>
          <w:szCs w:val="24"/>
        </w:rPr>
        <w:t xml:space="preserve">Экспресс-рецензии </w:t>
      </w:r>
      <w:r w:rsidRPr="00EA3C26">
        <w:rPr>
          <w:rFonts w:ascii="Arial" w:eastAsia="NewBaskervilleExpOdC" w:hAnsi="Arial" w:cs="Arial"/>
          <w:b/>
          <w:bCs/>
          <w:sz w:val="24"/>
          <w:szCs w:val="24"/>
        </w:rPr>
        <w:t>Даши Сиротинской</w:t>
      </w:r>
      <w:r>
        <w:rPr>
          <w:rFonts w:ascii="Arial" w:eastAsia="NewBaskervilleExpOdC" w:hAnsi="Arial" w:cs="Arial"/>
          <w:sz w:val="24"/>
          <w:szCs w:val="24"/>
        </w:rPr>
        <w:t>.</w:t>
      </w:r>
    </w:p>
    <w:p w:rsidR="002A7B5E" w:rsidRPr="00F9395C" w:rsidRDefault="002A7B5E" w:rsidP="004E3A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10870" w:rsidRPr="00852788" w:rsidRDefault="00010870" w:rsidP="004E3A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4"/>
          <w:szCs w:val="24"/>
        </w:rPr>
      </w:pPr>
    </w:p>
    <w:sectPr w:rsidR="00010870" w:rsidRPr="00852788" w:rsidSect="009E40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A2" w:rsidRDefault="003C14A2" w:rsidP="00313C64">
      <w:pPr>
        <w:spacing w:after="0" w:line="240" w:lineRule="auto"/>
      </w:pPr>
      <w:r>
        <w:separator/>
      </w:r>
    </w:p>
  </w:endnote>
  <w:endnote w:type="continuationSeparator" w:id="0">
    <w:p w:rsidR="003C14A2" w:rsidRDefault="003C14A2" w:rsidP="0031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ExpOd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A2" w:rsidRDefault="003C14A2" w:rsidP="00313C64">
      <w:pPr>
        <w:spacing w:after="0" w:line="240" w:lineRule="auto"/>
      </w:pPr>
      <w:r>
        <w:separator/>
      </w:r>
    </w:p>
  </w:footnote>
  <w:footnote w:type="continuationSeparator" w:id="0">
    <w:p w:rsidR="003C14A2" w:rsidRDefault="003C14A2" w:rsidP="0031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200757"/>
      <w:docPartObj>
        <w:docPartGallery w:val="Page Numbers (Top of Page)"/>
        <w:docPartUnique/>
      </w:docPartObj>
    </w:sdtPr>
    <w:sdtEndPr/>
    <w:sdtContent>
      <w:p w:rsidR="00313C64" w:rsidRDefault="005035EA">
        <w:pPr>
          <w:pStyle w:val="a3"/>
          <w:jc w:val="right"/>
        </w:pPr>
        <w:r>
          <w:fldChar w:fldCharType="begin"/>
        </w:r>
        <w:r w:rsidR="00313C64">
          <w:instrText>PAGE   \* MERGEFORMAT</w:instrText>
        </w:r>
        <w:r>
          <w:fldChar w:fldCharType="separate"/>
        </w:r>
        <w:r w:rsidR="00864AE9">
          <w:rPr>
            <w:noProof/>
          </w:rPr>
          <w:t>2</w:t>
        </w:r>
        <w:r>
          <w:fldChar w:fldCharType="end"/>
        </w:r>
      </w:p>
    </w:sdtContent>
  </w:sdt>
  <w:p w:rsidR="00313C64" w:rsidRDefault="00313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C64"/>
    <w:rsid w:val="00010870"/>
    <w:rsid w:val="00027D27"/>
    <w:rsid w:val="0004330C"/>
    <w:rsid w:val="00047222"/>
    <w:rsid w:val="001167EF"/>
    <w:rsid w:val="00135BB0"/>
    <w:rsid w:val="00182162"/>
    <w:rsid w:val="001C4AF5"/>
    <w:rsid w:val="002540F9"/>
    <w:rsid w:val="0028519D"/>
    <w:rsid w:val="002A7B5E"/>
    <w:rsid w:val="002B0DC3"/>
    <w:rsid w:val="002B1D7C"/>
    <w:rsid w:val="002E0D77"/>
    <w:rsid w:val="002E3C2A"/>
    <w:rsid w:val="003054AD"/>
    <w:rsid w:val="00313C64"/>
    <w:rsid w:val="00397D7A"/>
    <w:rsid w:val="003C14A2"/>
    <w:rsid w:val="003D7FBB"/>
    <w:rsid w:val="00416F04"/>
    <w:rsid w:val="0042418B"/>
    <w:rsid w:val="00497ECC"/>
    <w:rsid w:val="004A30E8"/>
    <w:rsid w:val="004D2161"/>
    <w:rsid w:val="004E3A6B"/>
    <w:rsid w:val="004E516E"/>
    <w:rsid w:val="005035EA"/>
    <w:rsid w:val="00590484"/>
    <w:rsid w:val="006172F9"/>
    <w:rsid w:val="006202C4"/>
    <w:rsid w:val="006343C7"/>
    <w:rsid w:val="006F5D75"/>
    <w:rsid w:val="00753B8B"/>
    <w:rsid w:val="00793C76"/>
    <w:rsid w:val="007A4F0E"/>
    <w:rsid w:val="007F240A"/>
    <w:rsid w:val="0080691E"/>
    <w:rsid w:val="00851B50"/>
    <w:rsid w:val="00852788"/>
    <w:rsid w:val="00861289"/>
    <w:rsid w:val="00864AE9"/>
    <w:rsid w:val="0087581D"/>
    <w:rsid w:val="00885051"/>
    <w:rsid w:val="008A1B3D"/>
    <w:rsid w:val="008B06E8"/>
    <w:rsid w:val="008B54DF"/>
    <w:rsid w:val="009051AB"/>
    <w:rsid w:val="00955FF1"/>
    <w:rsid w:val="009716D9"/>
    <w:rsid w:val="00997C40"/>
    <w:rsid w:val="009E40EF"/>
    <w:rsid w:val="00A852FC"/>
    <w:rsid w:val="00AF648A"/>
    <w:rsid w:val="00B87367"/>
    <w:rsid w:val="00BB567E"/>
    <w:rsid w:val="00BB5E69"/>
    <w:rsid w:val="00C503A0"/>
    <w:rsid w:val="00CD44BA"/>
    <w:rsid w:val="00CF0F72"/>
    <w:rsid w:val="00D81918"/>
    <w:rsid w:val="00D90293"/>
    <w:rsid w:val="00E81280"/>
    <w:rsid w:val="00EA0274"/>
    <w:rsid w:val="00EA3C26"/>
    <w:rsid w:val="00F64815"/>
    <w:rsid w:val="00F9395C"/>
    <w:rsid w:val="00F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2C82C-A271-4377-BF97-6C72D0F0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C64"/>
  </w:style>
  <w:style w:type="paragraph" w:styleId="a5">
    <w:name w:val="footer"/>
    <w:basedOn w:val="a"/>
    <w:link w:val="a6"/>
    <w:uiPriority w:val="99"/>
    <w:unhideWhenUsed/>
    <w:rsid w:val="0031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C64"/>
  </w:style>
  <w:style w:type="character" w:styleId="a7">
    <w:name w:val="Hyperlink"/>
    <w:basedOn w:val="a0"/>
    <w:uiPriority w:val="99"/>
    <w:semiHidden/>
    <w:unhideWhenUsed/>
    <w:rsid w:val="00416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gazines.gorky.media/inostran/2017/11/maestro-huan-martines-kotoryj-tam-pobyval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AB06-12CF-4010-BB43-BEA28153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КЖ</cp:lastModifiedBy>
  <cp:revision>32</cp:revision>
  <dcterms:created xsi:type="dcterms:W3CDTF">2020-07-22T12:02:00Z</dcterms:created>
  <dcterms:modified xsi:type="dcterms:W3CDTF">2020-09-07T16:09:00Z</dcterms:modified>
</cp:coreProperties>
</file>