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7A7C" w14:textId="1B44F824" w:rsidR="00892E5F" w:rsidRPr="00E400F5" w:rsidRDefault="00E400F5" w:rsidP="00E400F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E400F5">
        <w:rPr>
          <w:rFonts w:ascii="Arial" w:hAnsi="Arial" w:cs="Arial"/>
          <w:sz w:val="24"/>
          <w:szCs w:val="24"/>
          <w:u w:val="single"/>
        </w:rPr>
        <w:t>Анонс журнала «Иностранная литература», 2020,</w:t>
      </w:r>
      <w:r w:rsidR="00892E5F" w:rsidRPr="00E400F5">
        <w:rPr>
          <w:rFonts w:ascii="Arial" w:hAnsi="Arial" w:cs="Arial"/>
          <w:sz w:val="24"/>
          <w:szCs w:val="24"/>
          <w:u w:val="single"/>
        </w:rPr>
        <w:t xml:space="preserve"> №</w:t>
      </w:r>
      <w:r w:rsidR="008F0ED2">
        <w:rPr>
          <w:rFonts w:ascii="Arial" w:hAnsi="Arial" w:cs="Arial"/>
          <w:sz w:val="24"/>
          <w:szCs w:val="24"/>
          <w:u w:val="single"/>
        </w:rPr>
        <w:t xml:space="preserve"> </w:t>
      </w:r>
      <w:r w:rsidR="00892E5F" w:rsidRPr="00E400F5">
        <w:rPr>
          <w:rFonts w:ascii="Arial" w:hAnsi="Arial" w:cs="Arial"/>
          <w:sz w:val="24"/>
          <w:szCs w:val="24"/>
          <w:u w:val="single"/>
        </w:rPr>
        <w:t>5</w:t>
      </w:r>
    </w:p>
    <w:p w14:paraId="11F9BF77" w14:textId="77777777" w:rsidR="00892E5F" w:rsidRDefault="00892E5F" w:rsidP="00892E5F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3532B1F4" w14:textId="7D6E67C3" w:rsidR="00C6218E" w:rsidRDefault="00C022DF" w:rsidP="00C022DF">
      <w:pPr>
        <w:pStyle w:val="a3"/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Роман </w:t>
      </w:r>
      <w:r w:rsidRPr="000629E4">
        <w:rPr>
          <w:rFonts w:ascii="Arial" w:hAnsi="Arial" w:cs="Arial"/>
          <w:b/>
          <w:bCs/>
        </w:rPr>
        <w:t xml:space="preserve">«Вечный </w:t>
      </w:r>
      <w:proofErr w:type="spellStart"/>
      <w:r w:rsidRPr="000629E4">
        <w:rPr>
          <w:rFonts w:ascii="Arial" w:hAnsi="Arial" w:cs="Arial"/>
          <w:b/>
          <w:bCs/>
        </w:rPr>
        <w:t>Грюнвальд</w:t>
      </w:r>
      <w:proofErr w:type="spellEnd"/>
      <w:r w:rsidRPr="000629E4">
        <w:rPr>
          <w:rFonts w:ascii="Arial" w:hAnsi="Arial" w:cs="Arial"/>
          <w:b/>
          <w:bCs/>
        </w:rPr>
        <w:t>. Повесть вневременных лет»</w:t>
      </w:r>
      <w:r>
        <w:rPr>
          <w:rFonts w:ascii="Arial" w:hAnsi="Arial" w:cs="Arial"/>
        </w:rPr>
        <w:t xml:space="preserve"> </w:t>
      </w:r>
      <w:r w:rsidRPr="0034660A">
        <w:rPr>
          <w:rFonts w:ascii="Arial" w:hAnsi="Arial" w:cs="Arial"/>
        </w:rPr>
        <w:t>польск</w:t>
      </w:r>
      <w:r>
        <w:rPr>
          <w:rFonts w:ascii="Arial" w:hAnsi="Arial" w:cs="Arial"/>
        </w:rPr>
        <w:t>ого</w:t>
      </w:r>
      <w:r w:rsidRPr="0034660A">
        <w:rPr>
          <w:rFonts w:ascii="Arial" w:hAnsi="Arial" w:cs="Arial"/>
        </w:rPr>
        <w:t xml:space="preserve"> писател</w:t>
      </w:r>
      <w:r>
        <w:rPr>
          <w:rFonts w:ascii="Arial" w:hAnsi="Arial" w:cs="Arial"/>
        </w:rPr>
        <w:t>я и</w:t>
      </w:r>
      <w:r w:rsidRPr="0034660A">
        <w:rPr>
          <w:rFonts w:ascii="Arial" w:hAnsi="Arial" w:cs="Arial"/>
        </w:rPr>
        <w:t xml:space="preserve"> публицист</w:t>
      </w:r>
      <w:r>
        <w:rPr>
          <w:rFonts w:ascii="Arial" w:hAnsi="Arial" w:cs="Arial"/>
        </w:rPr>
        <w:t>а</w:t>
      </w:r>
      <w:r>
        <w:rPr>
          <w:rFonts w:ascii="Arial" w:hAnsi="Arial" w:cs="Arial"/>
          <w:b/>
          <w:bCs/>
        </w:rPr>
        <w:t xml:space="preserve"> </w:t>
      </w:r>
      <w:r w:rsidR="00892E5F">
        <w:rPr>
          <w:rFonts w:ascii="Arial" w:hAnsi="Arial" w:cs="Arial"/>
          <w:b/>
          <w:bCs/>
        </w:rPr>
        <w:t>Щепан</w:t>
      </w:r>
      <w:r>
        <w:rPr>
          <w:rFonts w:ascii="Arial" w:hAnsi="Arial" w:cs="Arial"/>
          <w:b/>
          <w:bCs/>
        </w:rPr>
        <w:t>а</w:t>
      </w:r>
      <w:r w:rsidR="00892E5F">
        <w:rPr>
          <w:rFonts w:ascii="Arial" w:hAnsi="Arial" w:cs="Arial"/>
          <w:b/>
          <w:bCs/>
        </w:rPr>
        <w:t xml:space="preserve"> </w:t>
      </w:r>
      <w:proofErr w:type="spellStart"/>
      <w:r w:rsidR="00892E5F">
        <w:rPr>
          <w:rFonts w:ascii="Arial" w:hAnsi="Arial" w:cs="Arial"/>
          <w:b/>
          <w:bCs/>
        </w:rPr>
        <w:t>Твардох</w:t>
      </w:r>
      <w:r>
        <w:rPr>
          <w:rFonts w:ascii="Arial" w:hAnsi="Arial" w:cs="Arial"/>
          <w:b/>
          <w:bCs/>
        </w:rPr>
        <w:t>а</w:t>
      </w:r>
      <w:proofErr w:type="spellEnd"/>
      <w:r w:rsidR="00892E5F">
        <w:rPr>
          <w:rFonts w:ascii="Arial" w:hAnsi="Arial" w:cs="Arial"/>
          <w:b/>
          <w:bCs/>
        </w:rPr>
        <w:t xml:space="preserve"> </w:t>
      </w:r>
      <w:r w:rsidR="00892E5F" w:rsidRPr="0034660A">
        <w:rPr>
          <w:rFonts w:ascii="Arial" w:hAnsi="Arial" w:cs="Arial"/>
        </w:rPr>
        <w:t>(</w:t>
      </w:r>
      <w:r w:rsidR="002E1C1C">
        <w:rPr>
          <w:rFonts w:ascii="Arial" w:hAnsi="Arial" w:cs="Arial"/>
        </w:rPr>
        <w:t xml:space="preserve">р. </w:t>
      </w:r>
      <w:r w:rsidR="00892E5F" w:rsidRPr="0034660A">
        <w:rPr>
          <w:rFonts w:ascii="Arial" w:hAnsi="Arial" w:cs="Arial"/>
        </w:rPr>
        <w:t>1979)</w:t>
      </w:r>
      <w:r>
        <w:rPr>
          <w:rFonts w:ascii="Arial" w:hAnsi="Arial" w:cs="Arial"/>
        </w:rPr>
        <w:t xml:space="preserve"> в</w:t>
      </w:r>
      <w:r w:rsidR="00892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892E5F">
        <w:rPr>
          <w:rFonts w:ascii="Arial" w:hAnsi="Arial" w:cs="Arial"/>
        </w:rPr>
        <w:t>еревод</w:t>
      </w:r>
      <w:r>
        <w:rPr>
          <w:rFonts w:ascii="Arial" w:hAnsi="Arial" w:cs="Arial"/>
        </w:rPr>
        <w:t>е</w:t>
      </w:r>
      <w:r w:rsidR="00892E5F">
        <w:rPr>
          <w:rFonts w:ascii="Arial" w:hAnsi="Arial" w:cs="Arial"/>
        </w:rPr>
        <w:t xml:space="preserve"> </w:t>
      </w:r>
      <w:r w:rsidR="00892E5F" w:rsidRPr="00937F26">
        <w:rPr>
          <w:rFonts w:ascii="Arial" w:hAnsi="Arial" w:cs="Arial"/>
          <w:b/>
          <w:bCs/>
        </w:rPr>
        <w:t xml:space="preserve">Сергея </w:t>
      </w:r>
      <w:proofErr w:type="spellStart"/>
      <w:r w:rsidR="00892E5F" w:rsidRPr="00937F26">
        <w:rPr>
          <w:rFonts w:ascii="Arial" w:hAnsi="Arial" w:cs="Arial"/>
          <w:b/>
          <w:bCs/>
        </w:rPr>
        <w:t>Морейно</w:t>
      </w:r>
      <w:proofErr w:type="spellEnd"/>
      <w:r w:rsidR="00892E5F">
        <w:rPr>
          <w:rFonts w:ascii="Arial" w:hAnsi="Arial" w:cs="Arial"/>
        </w:rPr>
        <w:t xml:space="preserve">. Конец </w:t>
      </w:r>
      <w:r w:rsidR="00892E5F">
        <w:rPr>
          <w:rFonts w:ascii="Arial" w:hAnsi="Arial" w:cs="Arial"/>
          <w:lang w:val="en-US"/>
        </w:rPr>
        <w:t>XI</w:t>
      </w:r>
      <w:r w:rsidR="002E1C1C">
        <w:rPr>
          <w:rFonts w:ascii="Arial" w:hAnsi="Arial" w:cs="Arial"/>
          <w:lang w:val="en-US"/>
        </w:rPr>
        <w:t>V</w:t>
      </w:r>
      <w:r w:rsidR="00892E5F">
        <w:rPr>
          <w:rFonts w:ascii="Arial" w:hAnsi="Arial" w:cs="Arial"/>
        </w:rPr>
        <w:t xml:space="preserve"> века,</w:t>
      </w:r>
      <w:r>
        <w:rPr>
          <w:rFonts w:ascii="Arial" w:hAnsi="Arial" w:cs="Arial"/>
        </w:rPr>
        <w:t xml:space="preserve"> Краков.</w:t>
      </w:r>
      <w:r w:rsidR="00892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892E5F">
        <w:rPr>
          <w:rFonts w:ascii="Arial" w:eastAsia="Times New Roman" w:hAnsi="Arial" w:cs="Arial"/>
          <w:lang w:eastAsia="ru-RU"/>
        </w:rPr>
        <w:t xml:space="preserve">ерой – </w:t>
      </w:r>
      <w:r w:rsidR="00616AD9">
        <w:rPr>
          <w:rFonts w:ascii="Arial" w:eastAsia="Times New Roman" w:hAnsi="Arial" w:cs="Arial"/>
          <w:lang w:eastAsia="ru-RU"/>
        </w:rPr>
        <w:t>отверженный</w:t>
      </w:r>
      <w:r>
        <w:rPr>
          <w:rFonts w:ascii="Arial" w:eastAsia="Times New Roman" w:hAnsi="Arial" w:cs="Arial"/>
          <w:lang w:eastAsia="ru-RU"/>
        </w:rPr>
        <w:t xml:space="preserve"> с рождения</w:t>
      </w:r>
      <w:r w:rsidR="00892E5F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поскольку он -</w:t>
      </w:r>
      <w:r w:rsidR="00892E5F">
        <w:rPr>
          <w:rFonts w:ascii="Arial" w:eastAsia="Times New Roman" w:hAnsi="Arial" w:cs="Arial"/>
          <w:lang w:eastAsia="ru-RU"/>
        </w:rPr>
        <w:t xml:space="preserve"> плод </w:t>
      </w:r>
      <w:r w:rsidR="000629E4">
        <w:rPr>
          <w:rFonts w:ascii="Arial" w:eastAsia="Times New Roman" w:hAnsi="Arial" w:cs="Arial"/>
          <w:lang w:eastAsia="ru-RU"/>
        </w:rPr>
        <w:t>мимолетной</w:t>
      </w:r>
      <w:r w:rsidR="00892E5F">
        <w:rPr>
          <w:rFonts w:ascii="Arial" w:eastAsia="Times New Roman" w:hAnsi="Arial" w:cs="Arial"/>
          <w:lang w:eastAsia="ru-RU"/>
        </w:rPr>
        <w:t xml:space="preserve"> связи</w:t>
      </w:r>
      <w:r w:rsidR="00892E5F" w:rsidRPr="007F1E48">
        <w:rPr>
          <w:rFonts w:ascii="Arial" w:hAnsi="Arial" w:cs="Arial"/>
        </w:rPr>
        <w:t xml:space="preserve"> </w:t>
      </w:r>
      <w:r w:rsidR="000629E4" w:rsidRPr="00EF5651">
        <w:rPr>
          <w:rFonts w:ascii="Arial" w:eastAsia="Times New Roman" w:hAnsi="Arial" w:cs="Arial"/>
          <w:lang w:eastAsia="ru-RU"/>
        </w:rPr>
        <w:t>корол</w:t>
      </w:r>
      <w:r w:rsidR="000629E4">
        <w:rPr>
          <w:rFonts w:ascii="Arial" w:eastAsia="Times New Roman" w:hAnsi="Arial" w:cs="Arial"/>
          <w:lang w:eastAsia="ru-RU"/>
        </w:rPr>
        <w:t>я</w:t>
      </w:r>
      <w:r w:rsidR="000629E4" w:rsidRPr="00EF5651">
        <w:rPr>
          <w:rFonts w:ascii="Arial" w:eastAsia="Times New Roman" w:hAnsi="Arial" w:cs="Arial"/>
          <w:lang w:eastAsia="ru-RU"/>
        </w:rPr>
        <w:t xml:space="preserve"> </w:t>
      </w:r>
      <w:r w:rsidR="00892E5F">
        <w:rPr>
          <w:rFonts w:ascii="Arial" w:hAnsi="Arial" w:cs="Arial"/>
        </w:rPr>
        <w:t>Казимира Великого</w:t>
      </w:r>
      <w:r w:rsidR="00892E5F">
        <w:rPr>
          <w:rFonts w:ascii="Arial" w:eastAsia="Times New Roman" w:hAnsi="Arial" w:cs="Arial"/>
          <w:lang w:eastAsia="ru-RU"/>
        </w:rPr>
        <w:t xml:space="preserve"> и </w:t>
      </w:r>
      <w:r w:rsidR="00C6218E">
        <w:rPr>
          <w:rFonts w:ascii="Arial" w:eastAsia="Times New Roman" w:hAnsi="Arial" w:cs="Arial"/>
          <w:lang w:eastAsia="ru-RU"/>
        </w:rPr>
        <w:t xml:space="preserve">четырнадцатилетней горожанки, оказавшейся </w:t>
      </w:r>
      <w:r w:rsidR="00892E5F">
        <w:rPr>
          <w:rFonts w:ascii="Arial" w:eastAsia="Times New Roman" w:hAnsi="Arial" w:cs="Arial"/>
          <w:lang w:eastAsia="ru-RU"/>
        </w:rPr>
        <w:t>вследстви</w:t>
      </w:r>
      <w:r w:rsidR="00C6218E">
        <w:rPr>
          <w:rFonts w:ascii="Arial" w:eastAsia="Times New Roman" w:hAnsi="Arial" w:cs="Arial"/>
          <w:lang w:eastAsia="ru-RU"/>
        </w:rPr>
        <w:t xml:space="preserve">е </w:t>
      </w:r>
      <w:r w:rsidR="00D044A8">
        <w:rPr>
          <w:rFonts w:ascii="Arial" w:eastAsia="Times New Roman" w:hAnsi="Arial" w:cs="Arial"/>
          <w:lang w:eastAsia="ru-RU"/>
        </w:rPr>
        <w:t>своего «падения»</w:t>
      </w:r>
      <w:r w:rsidR="00C6218E">
        <w:rPr>
          <w:rFonts w:ascii="Arial" w:eastAsia="Times New Roman" w:hAnsi="Arial" w:cs="Arial"/>
          <w:lang w:eastAsia="ru-RU"/>
        </w:rPr>
        <w:t xml:space="preserve"> на самом дне общества</w:t>
      </w:r>
      <w:r w:rsidR="00892E5F" w:rsidRPr="00EF5651">
        <w:rPr>
          <w:rFonts w:ascii="Arial" w:eastAsia="Times New Roman" w:hAnsi="Arial" w:cs="Arial"/>
          <w:lang w:eastAsia="ru-RU"/>
        </w:rPr>
        <w:t>.</w:t>
      </w:r>
      <w:r w:rsidR="00892E5F">
        <w:rPr>
          <w:rFonts w:ascii="Arial" w:eastAsia="Times New Roman" w:hAnsi="Arial" w:cs="Arial"/>
          <w:lang w:eastAsia="ru-RU"/>
        </w:rPr>
        <w:t xml:space="preserve"> </w:t>
      </w:r>
      <w:r w:rsidR="00D044A8">
        <w:rPr>
          <w:rFonts w:ascii="Arial" w:eastAsia="Times New Roman" w:hAnsi="Arial" w:cs="Arial"/>
          <w:lang w:eastAsia="ru-RU"/>
        </w:rPr>
        <w:t>Ее сын</w:t>
      </w:r>
      <w:r w:rsidR="002E1C1C">
        <w:rPr>
          <w:rFonts w:ascii="Arial" w:eastAsia="Times New Roman" w:hAnsi="Arial" w:cs="Arial"/>
          <w:lang w:eastAsia="ru-RU"/>
        </w:rPr>
        <w:t>,</w:t>
      </w:r>
      <w:r w:rsidR="00D044A8">
        <w:rPr>
          <w:rFonts w:ascii="Arial" w:eastAsia="Times New Roman" w:hAnsi="Arial" w:cs="Arial"/>
          <w:lang w:eastAsia="ru-RU"/>
        </w:rPr>
        <w:t xml:space="preserve"> о</w:t>
      </w:r>
      <w:r w:rsidR="00C6218E">
        <w:rPr>
          <w:rFonts w:ascii="Arial" w:eastAsia="Times New Roman" w:hAnsi="Arial" w:cs="Arial"/>
          <w:lang w:eastAsia="ru-RU"/>
        </w:rPr>
        <w:t>тщепенец</w:t>
      </w:r>
      <w:r w:rsidR="00616AD9">
        <w:rPr>
          <w:rFonts w:ascii="Arial" w:eastAsia="Times New Roman" w:hAnsi="Arial" w:cs="Arial"/>
          <w:lang w:eastAsia="ru-RU"/>
        </w:rPr>
        <w:t>,</w:t>
      </w:r>
      <w:r w:rsidR="00C6218E">
        <w:rPr>
          <w:rFonts w:ascii="Arial" w:eastAsia="Times New Roman" w:hAnsi="Arial" w:cs="Arial"/>
          <w:lang w:eastAsia="ru-RU"/>
        </w:rPr>
        <w:t xml:space="preserve"> г</w:t>
      </w:r>
      <w:r>
        <w:rPr>
          <w:rFonts w:ascii="Arial" w:eastAsia="Times New Roman" w:hAnsi="Arial" w:cs="Arial"/>
          <w:lang w:eastAsia="ru-RU"/>
        </w:rPr>
        <w:t>ерой</w:t>
      </w:r>
      <w:r w:rsidR="00C6218E">
        <w:rPr>
          <w:rFonts w:ascii="Arial" w:eastAsia="Times New Roman" w:hAnsi="Arial" w:cs="Arial"/>
          <w:lang w:eastAsia="ru-RU"/>
        </w:rPr>
        <w:t xml:space="preserve"> романа-притчи</w:t>
      </w:r>
      <w:r w:rsidR="00616AD9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наделен сверхъестественной способностью многократного </w:t>
      </w:r>
      <w:r w:rsidR="00892E5F">
        <w:rPr>
          <w:rFonts w:ascii="Arial" w:eastAsia="Times New Roman" w:hAnsi="Arial" w:cs="Arial"/>
          <w:lang w:eastAsia="ru-RU"/>
        </w:rPr>
        <w:t xml:space="preserve">умирания и воскрешения. </w:t>
      </w:r>
      <w:r>
        <w:rPr>
          <w:rFonts w:ascii="Arial" w:eastAsia="Times New Roman" w:hAnsi="Arial" w:cs="Arial"/>
          <w:lang w:eastAsia="ru-RU"/>
        </w:rPr>
        <w:t xml:space="preserve">События романа происходят то в </w:t>
      </w:r>
      <w:r w:rsidR="002E1C1C">
        <w:rPr>
          <w:rFonts w:ascii="Arial" w:eastAsia="Times New Roman" w:hAnsi="Arial" w:cs="Arial"/>
          <w:lang w:eastAsia="ru-RU"/>
        </w:rPr>
        <w:t>С</w:t>
      </w:r>
      <w:r>
        <w:rPr>
          <w:rFonts w:ascii="Arial" w:eastAsia="Times New Roman" w:hAnsi="Arial" w:cs="Arial"/>
          <w:lang w:eastAsia="ru-RU"/>
        </w:rPr>
        <w:t>редневековье,</w:t>
      </w:r>
      <w:r w:rsidR="00C6218E">
        <w:rPr>
          <w:rFonts w:ascii="Arial" w:eastAsia="Times New Roman" w:hAnsi="Arial" w:cs="Arial"/>
          <w:lang w:eastAsia="ru-RU"/>
        </w:rPr>
        <w:t xml:space="preserve"> то в недавнем прошлом,</w:t>
      </w:r>
      <w:r>
        <w:rPr>
          <w:rFonts w:ascii="Arial" w:eastAsia="Times New Roman" w:hAnsi="Arial" w:cs="Arial"/>
          <w:lang w:eastAsia="ru-RU"/>
        </w:rPr>
        <w:t xml:space="preserve"> то в</w:t>
      </w:r>
      <w:r w:rsidR="00892E5F">
        <w:rPr>
          <w:rFonts w:ascii="Arial" w:eastAsia="Times New Roman" w:hAnsi="Arial" w:cs="Arial"/>
          <w:lang w:eastAsia="ru-RU"/>
        </w:rPr>
        <w:t xml:space="preserve"> будуще</w:t>
      </w:r>
      <w:r w:rsidR="00E04597">
        <w:rPr>
          <w:rFonts w:ascii="Arial" w:eastAsia="Times New Roman" w:hAnsi="Arial" w:cs="Arial"/>
          <w:lang w:eastAsia="ru-RU"/>
        </w:rPr>
        <w:t>й цивилизации-муравейник</w:t>
      </w:r>
      <w:r>
        <w:rPr>
          <w:rFonts w:ascii="Arial" w:eastAsia="Times New Roman" w:hAnsi="Arial" w:cs="Arial"/>
          <w:lang w:eastAsia="ru-RU"/>
        </w:rPr>
        <w:t>е</w:t>
      </w:r>
      <w:r w:rsidR="00892E5F">
        <w:rPr>
          <w:rFonts w:ascii="Arial" w:eastAsia="Times New Roman" w:hAnsi="Arial" w:cs="Arial"/>
          <w:lang w:eastAsia="ru-RU"/>
        </w:rPr>
        <w:t xml:space="preserve">, где </w:t>
      </w:r>
      <w:r w:rsidR="0008310E">
        <w:rPr>
          <w:rFonts w:ascii="Arial" w:eastAsia="Times New Roman" w:hAnsi="Arial" w:cs="Arial"/>
          <w:lang w:eastAsia="ru-RU"/>
        </w:rPr>
        <w:t>разумное существование проистекает в гигантски</w:t>
      </w:r>
      <w:r w:rsidR="00E04597">
        <w:rPr>
          <w:rFonts w:ascii="Arial" w:eastAsia="Times New Roman" w:hAnsi="Arial" w:cs="Arial"/>
          <w:lang w:eastAsia="ru-RU"/>
        </w:rPr>
        <w:t>х</w:t>
      </w:r>
      <w:r w:rsidR="0008310E">
        <w:rPr>
          <w:rFonts w:ascii="Arial" w:eastAsia="Times New Roman" w:hAnsi="Arial" w:cs="Arial"/>
          <w:lang w:eastAsia="ru-RU"/>
        </w:rPr>
        <w:t xml:space="preserve"> мыслящи</w:t>
      </w:r>
      <w:r w:rsidR="00E04597">
        <w:rPr>
          <w:rFonts w:ascii="Arial" w:eastAsia="Times New Roman" w:hAnsi="Arial" w:cs="Arial"/>
          <w:lang w:eastAsia="ru-RU"/>
        </w:rPr>
        <w:t>х</w:t>
      </w:r>
      <w:r w:rsidR="0008310E">
        <w:rPr>
          <w:rFonts w:ascii="Arial" w:eastAsia="Times New Roman" w:hAnsi="Arial" w:cs="Arial"/>
          <w:lang w:eastAsia="ru-RU"/>
        </w:rPr>
        <w:t xml:space="preserve"> лаборатори</w:t>
      </w:r>
      <w:r w:rsidR="00E04597">
        <w:rPr>
          <w:rFonts w:ascii="Arial" w:eastAsia="Times New Roman" w:hAnsi="Arial" w:cs="Arial"/>
          <w:lang w:eastAsia="ru-RU"/>
        </w:rPr>
        <w:t>ях</w:t>
      </w:r>
      <w:r w:rsidR="0008310E">
        <w:rPr>
          <w:rFonts w:ascii="Arial" w:eastAsia="Times New Roman" w:hAnsi="Arial" w:cs="Arial"/>
          <w:lang w:eastAsia="ru-RU"/>
        </w:rPr>
        <w:t>, работающи</w:t>
      </w:r>
      <w:r w:rsidR="00E04597">
        <w:rPr>
          <w:rFonts w:ascii="Arial" w:eastAsia="Times New Roman" w:hAnsi="Arial" w:cs="Arial"/>
          <w:lang w:eastAsia="ru-RU"/>
        </w:rPr>
        <w:t>х</w:t>
      </w:r>
      <w:r w:rsidR="0008310E">
        <w:rPr>
          <w:rFonts w:ascii="Arial" w:eastAsia="Times New Roman" w:hAnsi="Arial" w:cs="Arial"/>
          <w:lang w:eastAsia="ru-RU"/>
        </w:rPr>
        <w:t xml:space="preserve"> на соляном растворе, содержащем интеллект великих учены</w:t>
      </w:r>
      <w:r w:rsidR="004146B0">
        <w:rPr>
          <w:rFonts w:ascii="Arial" w:eastAsia="Times New Roman" w:hAnsi="Arial" w:cs="Arial"/>
          <w:lang w:eastAsia="ru-RU"/>
        </w:rPr>
        <w:t>х</w:t>
      </w:r>
      <w:r w:rsidR="00892E5F">
        <w:rPr>
          <w:rFonts w:ascii="Arial" w:eastAsia="Times New Roman" w:hAnsi="Arial" w:cs="Arial"/>
          <w:lang w:eastAsia="ru-RU"/>
        </w:rPr>
        <w:t xml:space="preserve"> </w:t>
      </w:r>
      <w:r w:rsidR="004146B0">
        <w:rPr>
          <w:rFonts w:ascii="Arial" w:eastAsia="Times New Roman" w:hAnsi="Arial" w:cs="Arial"/>
          <w:lang w:eastAsia="ru-RU"/>
        </w:rPr>
        <w:t>(вспомина</w:t>
      </w:r>
      <w:r w:rsidR="00114890">
        <w:rPr>
          <w:rFonts w:ascii="Arial" w:eastAsia="Times New Roman" w:hAnsi="Arial" w:cs="Arial"/>
          <w:lang w:eastAsia="ru-RU"/>
        </w:rPr>
        <w:t>ю</w:t>
      </w:r>
      <w:r w:rsidR="004146B0">
        <w:rPr>
          <w:rFonts w:ascii="Arial" w:eastAsia="Times New Roman" w:hAnsi="Arial" w:cs="Arial"/>
          <w:lang w:eastAsia="ru-RU"/>
        </w:rPr>
        <w:t>тся</w:t>
      </w:r>
      <w:r w:rsidR="00114890">
        <w:rPr>
          <w:rFonts w:ascii="Arial" w:eastAsia="Times New Roman" w:hAnsi="Arial" w:cs="Arial"/>
          <w:lang w:eastAsia="ru-RU"/>
        </w:rPr>
        <w:t xml:space="preserve"> фантазии</w:t>
      </w:r>
      <w:r w:rsidR="004146B0">
        <w:rPr>
          <w:rFonts w:ascii="Arial" w:eastAsia="Times New Roman" w:hAnsi="Arial" w:cs="Arial"/>
          <w:lang w:eastAsia="ru-RU"/>
        </w:rPr>
        <w:t xml:space="preserve"> Владимир</w:t>
      </w:r>
      <w:r w:rsidR="00424FCC">
        <w:rPr>
          <w:rFonts w:ascii="Arial" w:eastAsia="Times New Roman" w:hAnsi="Arial" w:cs="Arial"/>
          <w:lang w:eastAsia="ru-RU"/>
        </w:rPr>
        <w:t>а</w:t>
      </w:r>
      <w:r w:rsidR="004146B0">
        <w:rPr>
          <w:rFonts w:ascii="Arial" w:eastAsia="Times New Roman" w:hAnsi="Arial" w:cs="Arial"/>
          <w:lang w:eastAsia="ru-RU"/>
        </w:rPr>
        <w:t xml:space="preserve"> </w:t>
      </w:r>
      <w:r w:rsidR="00892E5F">
        <w:rPr>
          <w:rFonts w:ascii="Arial" w:eastAsia="Times New Roman" w:hAnsi="Arial" w:cs="Arial"/>
          <w:lang w:eastAsia="ru-RU"/>
        </w:rPr>
        <w:t>Сорокин</w:t>
      </w:r>
      <w:r w:rsidR="00424FCC">
        <w:rPr>
          <w:rFonts w:ascii="Arial" w:eastAsia="Times New Roman" w:hAnsi="Arial" w:cs="Arial"/>
          <w:lang w:eastAsia="ru-RU"/>
        </w:rPr>
        <w:t>а</w:t>
      </w:r>
      <w:r w:rsidR="004146B0">
        <w:rPr>
          <w:rFonts w:ascii="Arial" w:eastAsia="Times New Roman" w:hAnsi="Arial" w:cs="Arial"/>
          <w:lang w:eastAsia="ru-RU"/>
        </w:rPr>
        <w:t>)</w:t>
      </w:r>
      <w:r w:rsidR="0008310E">
        <w:rPr>
          <w:rFonts w:ascii="Arial" w:eastAsia="Times New Roman" w:hAnsi="Arial" w:cs="Arial"/>
          <w:lang w:eastAsia="ru-RU"/>
        </w:rPr>
        <w:t>.</w:t>
      </w:r>
      <w:r w:rsidR="00C6218E">
        <w:rPr>
          <w:rFonts w:ascii="Arial" w:eastAsia="Times New Roman" w:hAnsi="Arial" w:cs="Arial"/>
          <w:lang w:eastAsia="ru-RU"/>
        </w:rPr>
        <w:t xml:space="preserve"> </w:t>
      </w:r>
      <w:r w:rsidR="00C6218E" w:rsidRPr="00114890">
        <w:rPr>
          <w:rFonts w:ascii="Arial" w:eastAsia="Times New Roman" w:hAnsi="Arial" w:cs="Arial"/>
          <w:b/>
          <w:bCs/>
          <w:lang w:eastAsia="ru-RU"/>
        </w:rPr>
        <w:t>Окончание в следующем номере</w:t>
      </w:r>
      <w:r w:rsidR="00C6218E">
        <w:rPr>
          <w:rFonts w:ascii="Arial" w:eastAsia="Times New Roman" w:hAnsi="Arial" w:cs="Arial"/>
          <w:lang w:eastAsia="ru-RU"/>
        </w:rPr>
        <w:t>.</w:t>
      </w:r>
    </w:p>
    <w:p w14:paraId="0FB11F74" w14:textId="77777777" w:rsidR="00DB0C3F" w:rsidRDefault="00DB0C3F" w:rsidP="00C022DF">
      <w:pPr>
        <w:pStyle w:val="a3"/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</w:p>
    <w:p w14:paraId="6AADBDB5" w14:textId="77777777" w:rsidR="007D56A1" w:rsidRDefault="00C6218E" w:rsidP="00C022DF">
      <w:pPr>
        <w:pStyle w:val="a3"/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</w:t>
      </w:r>
      <w:r w:rsidR="00616AD9">
        <w:rPr>
          <w:rFonts w:ascii="Arial" w:eastAsia="Times New Roman" w:hAnsi="Arial" w:cs="Arial"/>
          <w:lang w:eastAsia="ru-RU"/>
        </w:rPr>
        <w:t xml:space="preserve">поэтической рубрике </w:t>
      </w:r>
      <w:r w:rsidR="0015748E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616AD9">
        <w:rPr>
          <w:rFonts w:ascii="Arial" w:eastAsia="Times New Roman" w:hAnsi="Arial" w:cs="Arial"/>
          <w:lang w:eastAsia="ru-RU"/>
        </w:rPr>
        <w:t xml:space="preserve">стихи из книги </w:t>
      </w:r>
      <w:r w:rsidR="00616AD9" w:rsidRPr="00616AD9">
        <w:rPr>
          <w:rFonts w:ascii="Arial" w:eastAsia="Times New Roman" w:hAnsi="Arial" w:cs="Arial"/>
          <w:b/>
          <w:bCs/>
          <w:lang w:eastAsia="ru-RU"/>
        </w:rPr>
        <w:t>«Шепотом и во весь голос»</w:t>
      </w:r>
      <w:r w:rsidR="00616AD9">
        <w:rPr>
          <w:rFonts w:ascii="Arial" w:eastAsia="Times New Roman" w:hAnsi="Arial" w:cs="Arial"/>
          <w:lang w:eastAsia="ru-RU"/>
        </w:rPr>
        <w:t xml:space="preserve"> </w:t>
      </w:r>
      <w:r w:rsidR="0015748E">
        <w:rPr>
          <w:rFonts w:ascii="Arial" w:eastAsia="Times New Roman" w:hAnsi="Arial" w:cs="Arial"/>
          <w:lang w:eastAsia="ru-RU"/>
        </w:rPr>
        <w:t>украинск</w:t>
      </w:r>
      <w:r w:rsidR="00616AD9">
        <w:rPr>
          <w:rFonts w:ascii="Arial" w:eastAsia="Times New Roman" w:hAnsi="Arial" w:cs="Arial"/>
          <w:lang w:eastAsia="ru-RU"/>
        </w:rPr>
        <w:t>ой</w:t>
      </w:r>
      <w:r w:rsidR="0015748E">
        <w:rPr>
          <w:rFonts w:ascii="Arial" w:eastAsia="Times New Roman" w:hAnsi="Arial" w:cs="Arial"/>
          <w:lang w:eastAsia="ru-RU"/>
        </w:rPr>
        <w:t xml:space="preserve"> поэтесс</w:t>
      </w:r>
      <w:r w:rsidR="00616AD9">
        <w:rPr>
          <w:rFonts w:ascii="Arial" w:eastAsia="Times New Roman" w:hAnsi="Arial" w:cs="Arial"/>
          <w:lang w:eastAsia="ru-RU"/>
        </w:rPr>
        <w:t>ы</w:t>
      </w:r>
      <w:r w:rsidR="0015748E">
        <w:rPr>
          <w:rFonts w:ascii="Arial" w:eastAsia="Times New Roman" w:hAnsi="Arial" w:cs="Arial"/>
          <w:lang w:eastAsia="ru-RU"/>
        </w:rPr>
        <w:t xml:space="preserve"> </w:t>
      </w:r>
      <w:r w:rsidR="0015748E" w:rsidRPr="00616AD9">
        <w:rPr>
          <w:rFonts w:ascii="Arial" w:eastAsia="Times New Roman" w:hAnsi="Arial" w:cs="Arial"/>
          <w:b/>
          <w:bCs/>
          <w:lang w:eastAsia="ru-RU"/>
        </w:rPr>
        <w:t>Юли</w:t>
      </w:r>
      <w:r w:rsidR="00616AD9" w:rsidRPr="00616AD9">
        <w:rPr>
          <w:rFonts w:ascii="Arial" w:eastAsia="Times New Roman" w:hAnsi="Arial" w:cs="Arial"/>
          <w:b/>
          <w:bCs/>
          <w:lang w:eastAsia="ru-RU"/>
        </w:rPr>
        <w:t>и</w:t>
      </w:r>
      <w:r w:rsidR="0015748E" w:rsidRPr="00616AD9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15748E" w:rsidRPr="00616AD9">
        <w:rPr>
          <w:rFonts w:ascii="Arial" w:eastAsia="Times New Roman" w:hAnsi="Arial" w:cs="Arial"/>
          <w:b/>
          <w:bCs/>
          <w:lang w:eastAsia="ru-RU"/>
        </w:rPr>
        <w:t>Бережко</w:t>
      </w:r>
      <w:proofErr w:type="spellEnd"/>
      <w:r w:rsidR="0015748E" w:rsidRPr="00616AD9">
        <w:rPr>
          <w:rFonts w:ascii="Arial" w:eastAsia="Times New Roman" w:hAnsi="Arial" w:cs="Arial"/>
          <w:b/>
          <w:bCs/>
          <w:lang w:eastAsia="ru-RU"/>
        </w:rPr>
        <w:t>-Каминск</w:t>
      </w:r>
      <w:r w:rsidR="00616AD9" w:rsidRPr="00616AD9">
        <w:rPr>
          <w:rFonts w:ascii="Arial" w:eastAsia="Times New Roman" w:hAnsi="Arial" w:cs="Arial"/>
          <w:b/>
          <w:bCs/>
          <w:lang w:eastAsia="ru-RU"/>
        </w:rPr>
        <w:t>ой</w:t>
      </w:r>
      <w:r w:rsidR="00C05823">
        <w:rPr>
          <w:rFonts w:ascii="Arial" w:eastAsia="Times New Roman" w:hAnsi="Arial" w:cs="Arial"/>
          <w:lang w:eastAsia="ru-RU"/>
        </w:rPr>
        <w:t xml:space="preserve"> в переводе </w:t>
      </w:r>
      <w:r w:rsidR="00C05823" w:rsidRPr="00616AD9">
        <w:rPr>
          <w:rFonts w:ascii="Arial" w:eastAsia="Times New Roman" w:hAnsi="Arial" w:cs="Arial"/>
          <w:b/>
          <w:bCs/>
          <w:lang w:eastAsia="ru-RU"/>
        </w:rPr>
        <w:t>Аллы Мелентьевой</w:t>
      </w:r>
      <w:r w:rsidR="00616AD9">
        <w:rPr>
          <w:rFonts w:ascii="Arial" w:eastAsia="Times New Roman" w:hAnsi="Arial" w:cs="Arial"/>
          <w:lang w:eastAsia="ru-RU"/>
        </w:rPr>
        <w:t>.</w:t>
      </w:r>
    </w:p>
    <w:p w14:paraId="74BEEE4A" w14:textId="77777777" w:rsidR="007D56A1" w:rsidRDefault="007D56A1" w:rsidP="00C022DF">
      <w:pPr>
        <w:pStyle w:val="a3"/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</w:p>
    <w:p w14:paraId="3532F898" w14:textId="6B9D37CE" w:rsidR="00892E5F" w:rsidRDefault="007D56A1" w:rsidP="00C022DF">
      <w:pPr>
        <w:pStyle w:val="a3"/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следующем разделе </w:t>
      </w:r>
      <w:r w:rsidR="00865010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пьеса американского драматурга </w:t>
      </w:r>
      <w:proofErr w:type="spellStart"/>
      <w:r w:rsidRPr="007D56A1">
        <w:rPr>
          <w:rFonts w:ascii="Arial" w:eastAsia="Times New Roman" w:hAnsi="Arial" w:cs="Arial"/>
          <w:b/>
          <w:bCs/>
          <w:lang w:eastAsia="ru-RU"/>
        </w:rPr>
        <w:t>Итамара</w:t>
      </w:r>
      <w:proofErr w:type="spellEnd"/>
      <w:r w:rsidRPr="007D56A1">
        <w:rPr>
          <w:rFonts w:ascii="Arial" w:eastAsia="Times New Roman" w:hAnsi="Arial" w:cs="Arial"/>
          <w:b/>
          <w:bCs/>
          <w:lang w:eastAsia="ru-RU"/>
        </w:rPr>
        <w:t xml:space="preserve"> Мозеса</w:t>
      </w:r>
      <w:r>
        <w:rPr>
          <w:rFonts w:ascii="Arial" w:eastAsia="Times New Roman" w:hAnsi="Arial" w:cs="Arial"/>
          <w:lang w:eastAsia="ru-RU"/>
        </w:rPr>
        <w:t xml:space="preserve"> (</w:t>
      </w:r>
      <w:r w:rsidR="00865010">
        <w:rPr>
          <w:rFonts w:ascii="Arial" w:eastAsia="Times New Roman" w:hAnsi="Arial" w:cs="Arial"/>
          <w:lang w:eastAsia="ru-RU"/>
        </w:rPr>
        <w:t xml:space="preserve">р. </w:t>
      </w:r>
      <w:r>
        <w:rPr>
          <w:rFonts w:ascii="Arial" w:eastAsia="Times New Roman" w:hAnsi="Arial" w:cs="Arial"/>
          <w:lang w:eastAsia="ru-RU"/>
        </w:rPr>
        <w:t xml:space="preserve">1977) </w:t>
      </w:r>
      <w:r w:rsidRPr="007D56A1">
        <w:rPr>
          <w:rFonts w:ascii="Arial" w:eastAsia="Times New Roman" w:hAnsi="Arial" w:cs="Arial"/>
          <w:b/>
          <w:bCs/>
          <w:lang w:eastAsia="ru-RU"/>
        </w:rPr>
        <w:t>«Соискатели и – Бах»</w:t>
      </w:r>
      <w:r>
        <w:rPr>
          <w:rFonts w:ascii="Arial" w:eastAsia="Times New Roman" w:hAnsi="Arial" w:cs="Arial"/>
          <w:lang w:eastAsia="ru-RU"/>
        </w:rPr>
        <w:t xml:space="preserve"> в переводе </w:t>
      </w:r>
      <w:r w:rsidRPr="007D56A1">
        <w:rPr>
          <w:rFonts w:ascii="Arial" w:eastAsia="Times New Roman" w:hAnsi="Arial" w:cs="Arial"/>
          <w:b/>
          <w:bCs/>
          <w:lang w:eastAsia="ru-RU"/>
        </w:rPr>
        <w:t xml:space="preserve">Татьяны </w:t>
      </w:r>
      <w:proofErr w:type="spellStart"/>
      <w:r w:rsidRPr="007D56A1">
        <w:rPr>
          <w:rFonts w:ascii="Arial" w:eastAsia="Times New Roman" w:hAnsi="Arial" w:cs="Arial"/>
          <w:b/>
          <w:bCs/>
          <w:lang w:eastAsia="ru-RU"/>
        </w:rPr>
        <w:t>Тульчинской</w:t>
      </w:r>
      <w:proofErr w:type="spellEnd"/>
      <w:r>
        <w:rPr>
          <w:rFonts w:ascii="Arial" w:eastAsia="Times New Roman" w:hAnsi="Arial" w:cs="Arial"/>
          <w:lang w:eastAsia="ru-RU"/>
        </w:rPr>
        <w:t>.</w:t>
      </w:r>
      <w:r w:rsidR="00C05823">
        <w:rPr>
          <w:rFonts w:ascii="Arial" w:eastAsia="Times New Roman" w:hAnsi="Arial" w:cs="Arial"/>
          <w:lang w:eastAsia="ru-RU"/>
        </w:rPr>
        <w:t xml:space="preserve"> </w:t>
      </w:r>
      <w:r w:rsidR="00EE0853">
        <w:rPr>
          <w:rFonts w:ascii="Arial" w:eastAsia="Times New Roman" w:hAnsi="Arial" w:cs="Arial"/>
          <w:lang w:eastAsia="ru-RU"/>
        </w:rPr>
        <w:t>Буффонада во славу великого композитора.</w:t>
      </w:r>
    </w:p>
    <w:p w14:paraId="4EDC94C8" w14:textId="7F4490B9" w:rsidR="00CE04C8" w:rsidRDefault="00CE04C8" w:rsidP="00C022DF">
      <w:pPr>
        <w:pStyle w:val="a3"/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</w:p>
    <w:p w14:paraId="047101C5" w14:textId="6FAE4268" w:rsidR="00CE04C8" w:rsidRDefault="00CE04C8" w:rsidP="00C022DF">
      <w:pPr>
        <w:pStyle w:val="a3"/>
        <w:spacing w:after="0" w:line="36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Испанский поэт и переводчик </w:t>
      </w:r>
      <w:r w:rsidRPr="00CE04C8">
        <w:rPr>
          <w:rFonts w:ascii="Arial" w:eastAsia="Times New Roman" w:hAnsi="Arial" w:cs="Arial"/>
          <w:b/>
          <w:bCs/>
          <w:lang w:eastAsia="ru-RU"/>
        </w:rPr>
        <w:t xml:space="preserve">Абель </w:t>
      </w:r>
      <w:proofErr w:type="spellStart"/>
      <w:r w:rsidRPr="00CE04C8">
        <w:rPr>
          <w:rFonts w:ascii="Arial" w:eastAsia="Times New Roman" w:hAnsi="Arial" w:cs="Arial"/>
          <w:b/>
          <w:bCs/>
          <w:lang w:eastAsia="ru-RU"/>
        </w:rPr>
        <w:t>Мурсия</w:t>
      </w:r>
      <w:proofErr w:type="spellEnd"/>
      <w:r>
        <w:rPr>
          <w:rFonts w:ascii="Arial" w:eastAsia="Times New Roman" w:hAnsi="Arial" w:cs="Arial"/>
          <w:lang w:eastAsia="ru-RU"/>
        </w:rPr>
        <w:t xml:space="preserve"> (</w:t>
      </w:r>
      <w:r w:rsidR="00865010">
        <w:rPr>
          <w:rFonts w:ascii="Arial" w:eastAsia="Times New Roman" w:hAnsi="Arial" w:cs="Arial"/>
          <w:lang w:eastAsia="ru-RU"/>
        </w:rPr>
        <w:t xml:space="preserve">р. </w:t>
      </w:r>
      <w:r>
        <w:rPr>
          <w:rFonts w:ascii="Arial" w:eastAsia="Times New Roman" w:hAnsi="Arial" w:cs="Arial"/>
          <w:lang w:eastAsia="ru-RU"/>
        </w:rPr>
        <w:t xml:space="preserve">1961). Перевод и вступление </w:t>
      </w:r>
      <w:r w:rsidRPr="00CE04C8">
        <w:rPr>
          <w:rFonts w:ascii="Arial" w:eastAsia="Times New Roman" w:hAnsi="Arial" w:cs="Arial"/>
          <w:b/>
          <w:bCs/>
          <w:lang w:eastAsia="ru-RU"/>
        </w:rPr>
        <w:t>Ксении Дмитриевой</w:t>
      </w:r>
      <w:r>
        <w:rPr>
          <w:rFonts w:ascii="Arial" w:eastAsia="Times New Roman" w:hAnsi="Arial" w:cs="Arial"/>
          <w:lang w:eastAsia="ru-RU"/>
        </w:rPr>
        <w:t xml:space="preserve"> и </w:t>
      </w:r>
      <w:r w:rsidRPr="00CE04C8">
        <w:rPr>
          <w:rFonts w:ascii="Arial" w:eastAsia="Times New Roman" w:hAnsi="Arial" w:cs="Arial"/>
          <w:b/>
          <w:bCs/>
          <w:lang w:eastAsia="ru-RU"/>
        </w:rPr>
        <w:t>Александра Казачкова</w:t>
      </w:r>
      <w:r>
        <w:rPr>
          <w:rFonts w:ascii="Arial" w:eastAsia="Times New Roman" w:hAnsi="Arial" w:cs="Arial"/>
          <w:lang w:eastAsia="ru-RU"/>
        </w:rPr>
        <w:t>.</w:t>
      </w:r>
    </w:p>
    <w:p w14:paraId="1137E3AC" w14:textId="77777777" w:rsidR="0037712B" w:rsidRPr="0037712B" w:rsidRDefault="0037712B" w:rsidP="00114890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  <w:r w:rsidRPr="0037712B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о детство</w:t>
      </w:r>
    </w:p>
    <w:p w14:paraId="2825EF2A" w14:textId="77777777" w:rsidR="0037712B" w:rsidRPr="0037712B" w:rsidRDefault="0037712B" w:rsidP="00114890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  <w:r w:rsidRPr="0037712B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ты, состарившись, желтеешь</w:t>
      </w:r>
    </w:p>
    <w:p w14:paraId="508EB9AD" w14:textId="77B1E0EC" w:rsidR="0037712B" w:rsidRDefault="0037712B" w:rsidP="00114890">
      <w:pPr>
        <w:pStyle w:val="a3"/>
        <w:spacing w:after="0" w:line="360" w:lineRule="auto"/>
        <w:ind w:left="2123" w:firstLine="709"/>
        <w:rPr>
          <w:rFonts w:ascii="Arial" w:eastAsia="NewBaskervilleExpOdC" w:hAnsi="Arial" w:cs="Arial"/>
          <w:i/>
          <w:iCs/>
          <w:color w:val="231F20"/>
        </w:rPr>
      </w:pPr>
      <w:r w:rsidRPr="0037712B">
        <w:rPr>
          <w:rFonts w:ascii="Arial" w:eastAsia="NewBaskervilleExpOdC" w:hAnsi="Arial" w:cs="Arial"/>
          <w:i/>
          <w:iCs/>
          <w:color w:val="231F20"/>
        </w:rPr>
        <w:t>на наших фото</w:t>
      </w:r>
    </w:p>
    <w:p w14:paraId="7E0EA4E8" w14:textId="12D95D22" w:rsidR="00CE1586" w:rsidRDefault="00CE1586" w:rsidP="0037712B">
      <w:pPr>
        <w:pStyle w:val="a3"/>
        <w:spacing w:after="0" w:line="360" w:lineRule="auto"/>
        <w:ind w:firstLine="709"/>
        <w:rPr>
          <w:rFonts w:ascii="Arial" w:eastAsia="NewBaskervilleExpOdC" w:hAnsi="Arial" w:cs="Arial"/>
          <w:i/>
          <w:iCs/>
          <w:color w:val="231F20"/>
        </w:rPr>
      </w:pPr>
    </w:p>
    <w:p w14:paraId="37D696C7" w14:textId="43677486" w:rsidR="00CE1586" w:rsidRDefault="00CE1586" w:rsidP="0037712B">
      <w:pPr>
        <w:pStyle w:val="a3"/>
        <w:spacing w:after="0" w:line="360" w:lineRule="auto"/>
        <w:ind w:firstLine="709"/>
        <w:rPr>
          <w:rFonts w:ascii="Arial" w:eastAsia="NewBaskervilleExpOdC" w:hAnsi="Arial" w:cs="Arial"/>
          <w:b/>
          <w:bCs/>
          <w:color w:val="231F20"/>
        </w:rPr>
      </w:pPr>
      <w:r>
        <w:rPr>
          <w:rFonts w:ascii="Arial" w:eastAsia="NewBaskervilleExpOdC" w:hAnsi="Arial" w:cs="Arial"/>
          <w:color w:val="231F20"/>
        </w:rPr>
        <w:t xml:space="preserve">В ознаменование юбилея окончания Великой отечественной войны – </w:t>
      </w:r>
      <w:r w:rsidRPr="00CE1586">
        <w:rPr>
          <w:rFonts w:ascii="Arial" w:eastAsia="NewBaskervilleExpOdC" w:hAnsi="Arial" w:cs="Arial"/>
          <w:b/>
          <w:bCs/>
          <w:color w:val="231F20"/>
        </w:rPr>
        <w:t>Литературный гид: 1941</w:t>
      </w:r>
      <w:r>
        <w:rPr>
          <w:rFonts w:ascii="Arial" w:eastAsia="NewBaskervilleExpOdC" w:hAnsi="Arial" w:cs="Arial"/>
          <w:b/>
          <w:bCs/>
          <w:color w:val="231F20"/>
        </w:rPr>
        <w:t>–</w:t>
      </w:r>
      <w:r w:rsidRPr="00CE1586">
        <w:rPr>
          <w:rFonts w:ascii="Arial" w:eastAsia="NewBaskervilleExpOdC" w:hAnsi="Arial" w:cs="Arial"/>
          <w:b/>
          <w:bCs/>
          <w:color w:val="231F20"/>
        </w:rPr>
        <w:t>1945</w:t>
      </w:r>
    </w:p>
    <w:p w14:paraId="7878980A" w14:textId="31C23011" w:rsidR="004E4510" w:rsidRDefault="00CE1586" w:rsidP="004E451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>
        <w:rPr>
          <w:rFonts w:ascii="Arial" w:eastAsia="NewBaskervilleExpOdC" w:hAnsi="Arial" w:cs="Arial"/>
          <w:b/>
          <w:bCs/>
          <w:color w:val="231F20"/>
        </w:rPr>
        <w:t>Э</w:t>
      </w:r>
      <w:r w:rsidR="006564F3">
        <w:rPr>
          <w:rFonts w:ascii="Arial" w:eastAsia="NewBaskervilleExpOdC" w:hAnsi="Arial" w:cs="Arial"/>
          <w:b/>
          <w:bCs/>
          <w:color w:val="231F20"/>
        </w:rPr>
        <w:t>р</w:t>
      </w:r>
      <w:r>
        <w:rPr>
          <w:rFonts w:ascii="Arial" w:eastAsia="NewBaskervilleExpOdC" w:hAnsi="Arial" w:cs="Arial"/>
          <w:b/>
          <w:bCs/>
          <w:color w:val="231F20"/>
        </w:rPr>
        <w:t>скин Колдуэлл</w:t>
      </w:r>
      <w:r>
        <w:rPr>
          <w:rFonts w:ascii="Arial" w:eastAsia="NewBaskervilleExpOdC" w:hAnsi="Arial" w:cs="Arial"/>
          <w:color w:val="231F20"/>
        </w:rPr>
        <w:t xml:space="preserve"> (1903–1987) - фрагменты книги </w:t>
      </w:r>
      <w:r w:rsidRPr="00CE1586">
        <w:rPr>
          <w:rFonts w:ascii="Arial" w:eastAsia="NewBaskervilleExpOdC" w:hAnsi="Arial" w:cs="Arial"/>
          <w:b/>
          <w:bCs/>
          <w:color w:val="231F20"/>
        </w:rPr>
        <w:t>«Москва под огнем. Военный дневник 1941 года»</w:t>
      </w:r>
      <w:r w:rsidR="00367237">
        <w:rPr>
          <w:rFonts w:ascii="Arial" w:eastAsia="NewBaskervilleExpOdC" w:hAnsi="Arial" w:cs="Arial"/>
          <w:color w:val="231F20"/>
        </w:rPr>
        <w:t>.</w:t>
      </w:r>
      <w:r>
        <w:rPr>
          <w:rFonts w:ascii="Arial" w:eastAsia="NewBaskervilleExpOdC" w:hAnsi="Arial" w:cs="Arial"/>
          <w:color w:val="231F20"/>
        </w:rPr>
        <w:t xml:space="preserve"> Перевод </w:t>
      </w:r>
      <w:r w:rsidRPr="00CE1586">
        <w:rPr>
          <w:rFonts w:ascii="Arial" w:eastAsia="NewBaskervilleExpOdC" w:hAnsi="Arial" w:cs="Arial"/>
          <w:b/>
          <w:bCs/>
          <w:color w:val="231F20"/>
        </w:rPr>
        <w:t>Таисии Кравчук</w:t>
      </w:r>
      <w:r>
        <w:rPr>
          <w:rFonts w:ascii="Arial" w:eastAsia="NewBaskervilleExpOdC" w:hAnsi="Arial" w:cs="Arial"/>
          <w:color w:val="231F20"/>
        </w:rPr>
        <w:t xml:space="preserve">, вступление </w:t>
      </w:r>
      <w:r w:rsidRPr="00CE1586">
        <w:rPr>
          <w:rFonts w:ascii="Arial" w:eastAsia="NewBaskervilleExpOdC" w:hAnsi="Arial" w:cs="Arial"/>
          <w:b/>
          <w:bCs/>
          <w:color w:val="231F20"/>
        </w:rPr>
        <w:t>Ольги Пановой</w:t>
      </w:r>
      <w:r>
        <w:rPr>
          <w:rFonts w:ascii="Arial" w:eastAsia="NewBaskervilleExpOdC" w:hAnsi="Arial" w:cs="Arial"/>
          <w:color w:val="231F20"/>
        </w:rPr>
        <w:t>.</w:t>
      </w:r>
      <w:r w:rsidR="004E4510">
        <w:rPr>
          <w:rFonts w:ascii="Arial" w:eastAsia="NewBaskervilleExpOdC" w:hAnsi="Arial" w:cs="Arial"/>
          <w:color w:val="231F20"/>
        </w:rPr>
        <w:t xml:space="preserve"> </w:t>
      </w:r>
      <w:r w:rsidR="00DC214D" w:rsidRPr="00903670">
        <w:rPr>
          <w:rFonts w:ascii="Arial" w:eastAsia="NewBaskervilleExpOdC" w:hAnsi="Arial" w:cs="Arial"/>
          <w:color w:val="231F20"/>
          <w:sz w:val="24"/>
          <w:szCs w:val="24"/>
        </w:rPr>
        <w:t xml:space="preserve">Дневниковые записи американского журналиста отличает такой победительный тон, будто это не немцы оказались уже через месяц после начала войны на </w:t>
      </w:r>
      <w:r w:rsidR="00DC214D" w:rsidRPr="00903670">
        <w:rPr>
          <w:rFonts w:ascii="Arial" w:eastAsia="NewBaskervilleExpOdC" w:hAnsi="Arial" w:cs="Arial"/>
          <w:color w:val="231F20"/>
          <w:sz w:val="24"/>
          <w:szCs w:val="24"/>
        </w:rPr>
        <w:lastRenderedPageBreak/>
        <w:t>подступах к Москве, и Красная армия подходит к Берлину. Кроме того</w:t>
      </w:r>
      <w:r w:rsidR="00DC56B3" w:rsidRPr="00903670">
        <w:rPr>
          <w:rFonts w:ascii="Arial" w:eastAsia="NewBaskervilleExpOdC" w:hAnsi="Arial" w:cs="Arial"/>
          <w:color w:val="231F20"/>
          <w:sz w:val="24"/>
          <w:szCs w:val="24"/>
        </w:rPr>
        <w:t>,</w:t>
      </w:r>
      <w:r w:rsidR="006250CD" w:rsidRPr="00903670">
        <w:rPr>
          <w:rFonts w:ascii="Arial" w:eastAsia="NewBaskervilleExpOdC" w:hAnsi="Arial" w:cs="Arial"/>
          <w:color w:val="231F20"/>
          <w:sz w:val="24"/>
          <w:szCs w:val="24"/>
        </w:rPr>
        <w:t xml:space="preserve"> бросается в глаза виртуозное отечественное умение </w:t>
      </w:r>
      <w:r w:rsidR="009E777A" w:rsidRPr="00903670">
        <w:rPr>
          <w:rFonts w:ascii="Arial" w:eastAsia="NewBaskervilleExpOdC" w:hAnsi="Arial" w:cs="Arial"/>
          <w:color w:val="231F20"/>
          <w:sz w:val="24"/>
          <w:szCs w:val="24"/>
        </w:rPr>
        <w:t>морочить</w:t>
      </w:r>
      <w:r w:rsidR="006250CD" w:rsidRPr="00903670">
        <w:rPr>
          <w:rFonts w:ascii="Arial" w:eastAsia="NewBaskervilleExpOdC" w:hAnsi="Arial" w:cs="Arial"/>
          <w:color w:val="231F20"/>
          <w:sz w:val="24"/>
          <w:szCs w:val="24"/>
        </w:rPr>
        <w:t xml:space="preserve"> иностранц</w:t>
      </w:r>
      <w:r w:rsidR="009E777A" w:rsidRPr="00903670">
        <w:rPr>
          <w:rFonts w:ascii="Arial" w:eastAsia="NewBaskervilleExpOdC" w:hAnsi="Arial" w:cs="Arial"/>
          <w:color w:val="231F20"/>
          <w:sz w:val="24"/>
          <w:szCs w:val="24"/>
        </w:rPr>
        <w:t>у</w:t>
      </w:r>
      <w:r w:rsidR="006250CD" w:rsidRPr="00903670"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9E777A" w:rsidRPr="00903670">
        <w:rPr>
          <w:rFonts w:ascii="Arial" w:eastAsia="NewBaskervilleExpOdC" w:hAnsi="Arial" w:cs="Arial"/>
          <w:color w:val="231F20"/>
          <w:sz w:val="24"/>
          <w:szCs w:val="24"/>
        </w:rPr>
        <w:t>голову</w:t>
      </w:r>
      <w:r w:rsidR="006250CD" w:rsidRPr="00903670">
        <w:rPr>
          <w:rFonts w:ascii="Arial" w:eastAsia="NewBaskervilleExpOdC" w:hAnsi="Arial" w:cs="Arial"/>
          <w:color w:val="231F20"/>
          <w:sz w:val="24"/>
          <w:szCs w:val="24"/>
        </w:rPr>
        <w:t xml:space="preserve">: </w:t>
      </w:r>
      <w:r w:rsidR="006250CD" w:rsidRPr="00903670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«…меня угощали дома у одного украинского колхозника. За столом сидели двенадцать человек, и когда обед кончился, оставшейся еды хватило бы, чтобы накормить еще столько же голодных ртов».</w:t>
      </w:r>
      <w:r w:rsidR="00A00A50" w:rsidRPr="00903670">
        <w:rPr>
          <w:rFonts w:ascii="Arial" w:eastAsia="NewBaskervilleExpOdC" w:hAnsi="Arial" w:cs="Arial"/>
          <w:color w:val="231F20"/>
          <w:sz w:val="24"/>
          <w:szCs w:val="24"/>
        </w:rPr>
        <w:t xml:space="preserve"> Или вот: </w:t>
      </w:r>
      <w:r w:rsidR="00A00A50" w:rsidRPr="00903670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«“Еврейское население уходит отовсюду, куда приходят немцы…»</w:t>
      </w:r>
      <w:r w:rsidR="00D044A8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 xml:space="preserve"> </w:t>
      </w:r>
      <w:r w:rsidR="00D044A8">
        <w:rPr>
          <w:rFonts w:ascii="Arial" w:eastAsia="NewBaskervilleExpOdC" w:hAnsi="Arial" w:cs="Arial"/>
          <w:color w:val="231F20"/>
          <w:sz w:val="24"/>
          <w:szCs w:val="24"/>
        </w:rPr>
        <w:t>Комментарии излишни.</w:t>
      </w:r>
      <w:r w:rsidR="00A00A50" w:rsidRPr="00903670"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</w:p>
    <w:p w14:paraId="3FF371C7" w14:textId="3FF03EB7" w:rsidR="000B0E2C" w:rsidRDefault="004E4510" w:rsidP="00A00A50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color w:val="231F20"/>
          <w:sz w:val="24"/>
          <w:szCs w:val="24"/>
        </w:rPr>
      </w:pPr>
      <w:r>
        <w:rPr>
          <w:rFonts w:ascii="Arial" w:eastAsia="NewBaskervilleExpOdC" w:hAnsi="Arial" w:cs="Arial"/>
          <w:color w:val="231F20"/>
          <w:sz w:val="24"/>
          <w:szCs w:val="24"/>
        </w:rPr>
        <w:tab/>
        <w:t xml:space="preserve">В продолжение рубрики – очерк итальянца </w:t>
      </w:r>
      <w:r w:rsidRPr="004E4510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Джакомо </w:t>
      </w:r>
      <w:proofErr w:type="spellStart"/>
      <w:r w:rsidRPr="004E4510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Дебен</w:t>
      </w:r>
      <w:r w:rsidR="008F0ED2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е</w:t>
      </w:r>
      <w:bookmarkStart w:id="0" w:name="_GoBack"/>
      <w:bookmarkEnd w:id="0"/>
      <w:r w:rsidRPr="004E4510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детти</w:t>
      </w:r>
      <w:proofErr w:type="spellEnd"/>
      <w:r>
        <w:rPr>
          <w:rFonts w:ascii="Arial" w:eastAsia="NewBaskervilleExpOdC" w:hAnsi="Arial" w:cs="Arial"/>
          <w:color w:val="231F20"/>
          <w:sz w:val="24"/>
          <w:szCs w:val="24"/>
        </w:rPr>
        <w:t xml:space="preserve"> (1901–1967) </w:t>
      </w:r>
      <w:r w:rsidRPr="004E4510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«16 октября 1943»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3F0E2A">
        <w:rPr>
          <w:rFonts w:ascii="Arial" w:eastAsia="NewBaskervilleExpOdC" w:hAnsi="Arial" w:cs="Arial"/>
          <w:color w:val="231F20"/>
          <w:sz w:val="24"/>
          <w:szCs w:val="24"/>
        </w:rPr>
        <w:t>–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день облавы в римском гетто и </w:t>
      </w:r>
      <w:r w:rsidR="00114890">
        <w:rPr>
          <w:rFonts w:ascii="Arial" w:eastAsia="NewBaskervilleExpOdC" w:hAnsi="Arial" w:cs="Arial"/>
          <w:color w:val="231F20"/>
          <w:sz w:val="24"/>
          <w:szCs w:val="24"/>
        </w:rPr>
        <w:t>отправки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на смерть более тысячи римлян-евреев. Перевод </w:t>
      </w:r>
      <w:r w:rsidRPr="004E4510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Асель Гильман</w:t>
      </w:r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</w:p>
    <w:p w14:paraId="55B77233" w14:textId="128D791D" w:rsidR="00D45505" w:rsidRDefault="000B0E2C" w:rsidP="000B0E2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 w:rsidRPr="000B0E2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«Страна, которой больше нет»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372C7D">
        <w:rPr>
          <w:rFonts w:ascii="Arial" w:eastAsia="NewBaskervilleExpOdC" w:hAnsi="Arial" w:cs="Arial"/>
          <w:color w:val="231F20"/>
          <w:sz w:val="24"/>
          <w:szCs w:val="24"/>
        </w:rPr>
        <w:t>–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отрывки из дневника 1944–1945 гг. венгерского писателя и политика </w:t>
      </w:r>
      <w:r w:rsidRPr="000B0E2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Микш</w:t>
      </w:r>
      <w:r w:rsidR="00372C7D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и</w:t>
      </w:r>
      <w:r w:rsidRPr="000B0E2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 Фене 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(1877–1972) в переводе и со вступлением </w:t>
      </w:r>
      <w:r w:rsidRPr="00937923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Оксаны Якименко</w:t>
      </w:r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  <w:r w:rsidR="00114890">
        <w:rPr>
          <w:rFonts w:ascii="Arial" w:eastAsia="NewBaskervilleExpOdC" w:hAnsi="Arial" w:cs="Arial"/>
          <w:color w:val="231F20"/>
          <w:sz w:val="24"/>
          <w:szCs w:val="24"/>
        </w:rPr>
        <w:t xml:space="preserve"> Хроника жизни вне закона в оккупированном немцами городе, и первые дни освобождения Будапешта советскими войсками.</w:t>
      </w:r>
    </w:p>
    <w:p w14:paraId="7EDBBBD2" w14:textId="70792679" w:rsidR="00C366B8" w:rsidRDefault="00D45505" w:rsidP="000B0E2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>
        <w:rPr>
          <w:rFonts w:ascii="Arial" w:eastAsia="NewBaskervilleExpOdC" w:hAnsi="Arial" w:cs="Arial"/>
          <w:color w:val="231F20"/>
          <w:sz w:val="24"/>
          <w:szCs w:val="24"/>
        </w:rPr>
        <w:t xml:space="preserve">Следом – стихи итальянского кинорежиссера и писателя </w:t>
      </w:r>
      <w:r w:rsidRPr="00D4550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Пьера Паоло Пазолини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(1922–1975) в переводе </w:t>
      </w:r>
      <w:r w:rsidRPr="00D4550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Марии </w:t>
      </w:r>
      <w:proofErr w:type="spellStart"/>
      <w:r w:rsidRPr="00D4550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Уминской</w:t>
      </w:r>
      <w:proofErr w:type="spellEnd"/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</w:p>
    <w:p w14:paraId="6964C448" w14:textId="77777777" w:rsidR="00C366B8" w:rsidRDefault="00C366B8" w:rsidP="000B0E2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</w:p>
    <w:p w14:paraId="1337A42A" w14:textId="655C5B4D" w:rsidR="009527C3" w:rsidRDefault="00C366B8" w:rsidP="000B0E2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>
        <w:rPr>
          <w:rFonts w:ascii="Arial" w:eastAsia="NewBaskervilleExpOdC" w:hAnsi="Arial" w:cs="Arial"/>
          <w:color w:val="231F20"/>
          <w:sz w:val="24"/>
          <w:szCs w:val="24"/>
        </w:rPr>
        <w:t xml:space="preserve">В рубрике </w:t>
      </w:r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</w:t>
      </w:r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  <w:lang w:val="en-US"/>
        </w:rPr>
        <w:t>NB</w:t>
      </w:r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723C98">
        <w:rPr>
          <w:rFonts w:ascii="Arial" w:eastAsia="NewBaskervilleExpOdC" w:hAnsi="Arial" w:cs="Arial"/>
          <w:color w:val="231F20"/>
          <w:sz w:val="24"/>
          <w:szCs w:val="24"/>
        </w:rPr>
        <w:t>–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«Счастливый конец – лишь начало пути…»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, стихи израильских поэтов. </w:t>
      </w:r>
      <w:proofErr w:type="spellStart"/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Йегуда</w:t>
      </w:r>
      <w:proofErr w:type="spellEnd"/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Амихай</w:t>
      </w:r>
      <w:proofErr w:type="spellEnd"/>
      <w:r>
        <w:rPr>
          <w:rFonts w:ascii="Arial" w:eastAsia="NewBaskervilleExpOdC" w:hAnsi="Arial" w:cs="Arial"/>
          <w:color w:val="231F20"/>
          <w:sz w:val="24"/>
          <w:szCs w:val="24"/>
        </w:rPr>
        <w:t xml:space="preserve"> (1924 – 2000), </w:t>
      </w:r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Дан </w:t>
      </w:r>
      <w:proofErr w:type="spellStart"/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Пагис</w:t>
      </w:r>
      <w:proofErr w:type="spellEnd"/>
      <w:r>
        <w:rPr>
          <w:rFonts w:ascii="Arial" w:eastAsia="NewBaskervilleExpOdC" w:hAnsi="Arial" w:cs="Arial"/>
          <w:color w:val="231F20"/>
          <w:sz w:val="24"/>
          <w:szCs w:val="24"/>
        </w:rPr>
        <w:t xml:space="preserve"> (1930–1986), </w:t>
      </w:r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Ашер Райх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(</w:t>
      </w:r>
      <w:r w:rsidR="00723C98">
        <w:rPr>
          <w:rFonts w:ascii="Arial" w:eastAsia="NewBaskervilleExpOdC" w:hAnsi="Arial" w:cs="Arial"/>
          <w:color w:val="231F20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1937), </w:t>
      </w:r>
      <w:r w:rsidRPr="00C366B8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Натан Вассерман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(</w:t>
      </w:r>
      <w:r w:rsidR="00723C98">
        <w:rPr>
          <w:rFonts w:ascii="Arial" w:eastAsia="NewBaskervilleExpOdC" w:hAnsi="Arial" w:cs="Arial"/>
          <w:color w:val="231F20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color w:val="231F20"/>
          <w:sz w:val="24"/>
          <w:szCs w:val="24"/>
        </w:rPr>
        <w:t>1962). Пе</w:t>
      </w:r>
      <w:r w:rsidR="00C369E4">
        <w:rPr>
          <w:rFonts w:ascii="Arial" w:eastAsia="NewBaskervilleExpOdC" w:hAnsi="Arial" w:cs="Arial"/>
          <w:color w:val="231F20"/>
          <w:sz w:val="24"/>
          <w:szCs w:val="24"/>
        </w:rPr>
        <w:t>р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евод с иврита и вступление </w:t>
      </w:r>
      <w:r w:rsidRPr="00C369E4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Александра </w:t>
      </w:r>
      <w:proofErr w:type="spellStart"/>
      <w:r w:rsidRPr="00C369E4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Бараша</w:t>
      </w:r>
      <w:proofErr w:type="spellEnd"/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</w:p>
    <w:p w14:paraId="3BFE879F" w14:textId="77777777" w:rsidR="009527C3" w:rsidRDefault="009527C3" w:rsidP="000B0E2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</w:p>
    <w:p w14:paraId="3620F5FD" w14:textId="77777777" w:rsidR="009527C3" w:rsidRPr="009527C3" w:rsidRDefault="009527C3" w:rsidP="009527C3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  <w:r w:rsidRPr="009527C3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Я думаю, что жить — это тяжелая работа,</w:t>
      </w:r>
    </w:p>
    <w:p w14:paraId="1C1F4C51" w14:textId="77777777" w:rsidR="009527C3" w:rsidRPr="009527C3" w:rsidRDefault="009527C3" w:rsidP="009527C3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  <w:r w:rsidRPr="009527C3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как Иаков служил, чтобы получить себе в жены Рахиль,</w:t>
      </w:r>
    </w:p>
    <w:p w14:paraId="6FD7E7E9" w14:textId="77777777" w:rsidR="009527C3" w:rsidRPr="009527C3" w:rsidRDefault="009527C3" w:rsidP="009527C3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  <w:r w:rsidRPr="009527C3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семь лет, и еще семь, и еще семью семь — я работал,</w:t>
      </w:r>
    </w:p>
    <w:p w14:paraId="22F14A97" w14:textId="70E58946" w:rsidR="009527C3" w:rsidRPr="009527C3" w:rsidRDefault="009527C3" w:rsidP="009527C3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  <w:r w:rsidRPr="009527C3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чтобы получить свою жизнь, как возлюбленную Рахиль,</w:t>
      </w:r>
    </w:p>
    <w:p w14:paraId="684E8D00" w14:textId="77777777" w:rsidR="00516EA3" w:rsidRDefault="009527C3" w:rsidP="009527C3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  <w:r w:rsidRPr="009527C3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и получить свою смерть, как возлюбленную Рахиль.</w:t>
      </w:r>
    </w:p>
    <w:p w14:paraId="71A7C7AD" w14:textId="77777777" w:rsidR="00516EA3" w:rsidRDefault="00516EA3" w:rsidP="009527C3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color w:val="231F20"/>
          <w:sz w:val="24"/>
          <w:szCs w:val="24"/>
        </w:rPr>
      </w:pPr>
    </w:p>
    <w:p w14:paraId="766D189F" w14:textId="5BB6E3C6" w:rsidR="003A0D19" w:rsidRDefault="00516EA3" w:rsidP="00F62D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>
        <w:rPr>
          <w:rFonts w:ascii="Arial" w:eastAsia="NewBaskervilleExpOdC" w:hAnsi="Arial" w:cs="Arial"/>
          <w:color w:val="231F20"/>
          <w:sz w:val="24"/>
          <w:szCs w:val="24"/>
        </w:rPr>
        <w:t xml:space="preserve">Рубрика </w:t>
      </w:r>
      <w:r w:rsidRPr="00F62D2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«Из классики ХХ века»</w:t>
      </w:r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  <w:r w:rsidR="00F62D25"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EF7974">
        <w:rPr>
          <w:rFonts w:ascii="Arial" w:eastAsia="NewBaskervilleExpOdC" w:hAnsi="Arial" w:cs="Arial"/>
          <w:color w:val="231F20"/>
          <w:sz w:val="24"/>
          <w:szCs w:val="24"/>
        </w:rPr>
        <w:t xml:space="preserve">Стихи из книги </w:t>
      </w:r>
      <w:r w:rsidR="00EF7974" w:rsidRPr="00F62D2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«Стеклянный колокольчик»</w:t>
      </w:r>
      <w:r w:rsidR="00EF7974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 </w:t>
      </w:r>
      <w:r w:rsidR="00EF7974">
        <w:rPr>
          <w:rFonts w:ascii="Arial" w:eastAsia="NewBaskervilleExpOdC" w:hAnsi="Arial" w:cs="Arial"/>
          <w:color w:val="231F20"/>
          <w:sz w:val="24"/>
          <w:szCs w:val="24"/>
        </w:rPr>
        <w:t>а</w:t>
      </w:r>
      <w:r w:rsidR="002C4EBE">
        <w:rPr>
          <w:rFonts w:ascii="Arial" w:eastAsia="NewBaskervilleExpOdC" w:hAnsi="Arial" w:cs="Arial"/>
          <w:color w:val="231F20"/>
          <w:sz w:val="24"/>
          <w:szCs w:val="24"/>
        </w:rPr>
        <w:t>ргентинц</w:t>
      </w:r>
      <w:r w:rsidR="00EF7974">
        <w:rPr>
          <w:rFonts w:ascii="Arial" w:eastAsia="NewBaskervilleExpOdC" w:hAnsi="Arial" w:cs="Arial"/>
          <w:color w:val="231F20"/>
          <w:sz w:val="24"/>
          <w:szCs w:val="24"/>
        </w:rPr>
        <w:t>а</w:t>
      </w:r>
      <w:r w:rsidR="002C4EBE"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F62D25" w:rsidRPr="00F62D2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Рикардо </w:t>
      </w:r>
      <w:proofErr w:type="spellStart"/>
      <w:r w:rsidR="00F62D25" w:rsidRPr="00F62D2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Гуиральдес</w:t>
      </w:r>
      <w:r w:rsidR="00EF7974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а</w:t>
      </w:r>
      <w:proofErr w:type="spellEnd"/>
      <w:r w:rsidR="00F62D25">
        <w:rPr>
          <w:rFonts w:ascii="Arial" w:eastAsia="NewBaskervilleExpOdC" w:hAnsi="Arial" w:cs="Arial"/>
          <w:color w:val="231F20"/>
          <w:sz w:val="24"/>
          <w:szCs w:val="24"/>
        </w:rPr>
        <w:t xml:space="preserve"> (1886–1927) </w:t>
      </w:r>
      <w:r w:rsidR="00EF7974">
        <w:rPr>
          <w:rFonts w:ascii="Arial" w:eastAsia="NewBaskervilleExpOdC" w:hAnsi="Arial" w:cs="Arial"/>
          <w:color w:val="231F20"/>
          <w:sz w:val="24"/>
          <w:szCs w:val="24"/>
        </w:rPr>
        <w:t xml:space="preserve">в </w:t>
      </w:r>
      <w:r w:rsidR="00F62D25">
        <w:rPr>
          <w:rFonts w:ascii="Arial" w:eastAsia="NewBaskervilleExpOdC" w:hAnsi="Arial" w:cs="Arial"/>
          <w:color w:val="231F20"/>
          <w:sz w:val="24"/>
          <w:szCs w:val="24"/>
        </w:rPr>
        <w:t>перевод</w:t>
      </w:r>
      <w:r w:rsidR="00EF7974">
        <w:rPr>
          <w:rFonts w:ascii="Arial" w:eastAsia="NewBaskervilleExpOdC" w:hAnsi="Arial" w:cs="Arial"/>
          <w:color w:val="231F20"/>
          <w:sz w:val="24"/>
          <w:szCs w:val="24"/>
        </w:rPr>
        <w:t>е</w:t>
      </w:r>
      <w:r w:rsidR="00F62D25">
        <w:rPr>
          <w:rFonts w:ascii="Arial" w:eastAsia="NewBaskervilleExpOdC" w:hAnsi="Arial" w:cs="Arial"/>
          <w:color w:val="231F20"/>
          <w:sz w:val="24"/>
          <w:szCs w:val="24"/>
        </w:rPr>
        <w:t xml:space="preserve"> с испанского </w:t>
      </w:r>
      <w:r w:rsidR="00F62D25" w:rsidRPr="00F62D25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Павла Алешина</w:t>
      </w:r>
      <w:r w:rsidR="00F62D25">
        <w:rPr>
          <w:rFonts w:ascii="Arial" w:eastAsia="NewBaskervilleExpOdC" w:hAnsi="Arial" w:cs="Arial"/>
          <w:color w:val="231F20"/>
          <w:sz w:val="24"/>
          <w:szCs w:val="24"/>
        </w:rPr>
        <w:t>.</w:t>
      </w:r>
      <w:r w:rsidR="00EF7974">
        <w:rPr>
          <w:rFonts w:ascii="Arial" w:eastAsia="NewBaskervilleExpOdC" w:hAnsi="Arial" w:cs="Arial"/>
          <w:color w:val="231F20"/>
          <w:sz w:val="24"/>
          <w:szCs w:val="24"/>
        </w:rPr>
        <w:t xml:space="preserve"> Во вступлении переводчик уподобляет своего</w:t>
      </w:r>
      <w:r w:rsidR="00114890">
        <w:rPr>
          <w:rFonts w:ascii="Arial" w:eastAsia="NewBaskervilleExpOdC" w:hAnsi="Arial" w:cs="Arial"/>
          <w:color w:val="231F20"/>
          <w:sz w:val="24"/>
          <w:szCs w:val="24"/>
        </w:rPr>
        <w:t>, увы,</w:t>
      </w:r>
      <w:r w:rsidR="00EF7974">
        <w:rPr>
          <w:rFonts w:ascii="Arial" w:eastAsia="NewBaskervilleExpOdC" w:hAnsi="Arial" w:cs="Arial"/>
          <w:color w:val="231F20"/>
          <w:sz w:val="24"/>
          <w:szCs w:val="24"/>
        </w:rPr>
        <w:t xml:space="preserve"> неизвестного в России автора «второстепенным» на иностранный взгляд Жуковскому и Батюшкову.</w:t>
      </w:r>
    </w:p>
    <w:p w14:paraId="5C10C23D" w14:textId="77777777" w:rsidR="003A0D19" w:rsidRDefault="003A0D19" w:rsidP="00F62D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</w:p>
    <w:p w14:paraId="5F44D32A" w14:textId="521A70B3" w:rsidR="006D200C" w:rsidRDefault="003A0D19" w:rsidP="006D200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>
        <w:rPr>
          <w:rFonts w:ascii="Arial" w:eastAsia="NewBaskervilleExpOdC" w:hAnsi="Arial" w:cs="Arial"/>
          <w:color w:val="231F20"/>
          <w:sz w:val="24"/>
          <w:szCs w:val="24"/>
        </w:rPr>
        <w:lastRenderedPageBreak/>
        <w:t xml:space="preserve">В рубрике </w:t>
      </w:r>
      <w:r w:rsidRPr="003A0D19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«Литературное наследие» </w:t>
      </w:r>
      <w:r w:rsidR="006F1DE3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– </w:t>
      </w:r>
      <w:r w:rsidRPr="003A0D19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Марк Твен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(1835–1910): рассказ </w:t>
      </w:r>
      <w:r w:rsidRPr="003A0D19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«Поездка с воспитателем»</w:t>
      </w:r>
      <w:r w:rsid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 </w:t>
      </w:r>
      <w:r w:rsidR="006D200C">
        <w:rPr>
          <w:rFonts w:ascii="Arial" w:eastAsia="NewBaskervilleExpOdC" w:hAnsi="Arial" w:cs="Arial"/>
          <w:color w:val="231F20"/>
          <w:sz w:val="24"/>
          <w:szCs w:val="24"/>
        </w:rPr>
        <w:t xml:space="preserve">о человеке, обуянном </w:t>
      </w:r>
      <w:r w:rsidR="006D200C" w:rsidRPr="00114890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«страстью к исправлению мелких общественных зол</w:t>
      </w:r>
      <w:r w:rsidR="00114890" w:rsidRPr="00114890">
        <w:rPr>
          <w:rFonts w:ascii="Arial" w:eastAsia="NewBaskervilleExpOdC" w:hAnsi="Arial" w:cs="Arial"/>
          <w:i/>
          <w:iCs/>
          <w:color w:val="231F20"/>
          <w:sz w:val="24"/>
          <w:szCs w:val="24"/>
        </w:rPr>
        <w:t>»</w:t>
      </w:r>
      <w:r w:rsidR="006D200C" w:rsidRPr="006D200C">
        <w:rPr>
          <w:rFonts w:ascii="Arial" w:eastAsia="NewBaskervilleExpOdC" w:hAnsi="Arial" w:cs="Arial"/>
          <w:color w:val="231F20"/>
          <w:sz w:val="24"/>
          <w:szCs w:val="24"/>
        </w:rPr>
        <w:t>.</w:t>
      </w:r>
      <w:r w:rsidRPr="006D200C"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6D200C">
        <w:rPr>
          <w:rFonts w:ascii="Arial" w:eastAsia="NewBaskervilleExpOdC" w:hAnsi="Arial" w:cs="Arial"/>
          <w:color w:val="231F20"/>
          <w:sz w:val="24"/>
          <w:szCs w:val="24"/>
        </w:rPr>
        <w:t>П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еревод </w:t>
      </w:r>
      <w:r w:rsidRPr="003A0D19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Виктора Голышева</w:t>
      </w:r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</w:p>
    <w:p w14:paraId="55B7C5B2" w14:textId="77777777" w:rsidR="006D200C" w:rsidRDefault="006D200C" w:rsidP="006D200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</w:p>
    <w:p w14:paraId="6805315B" w14:textId="49F62B79" w:rsidR="00CE1586" w:rsidRDefault="006D200C" w:rsidP="006D200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«Возвращаясь к напечатанному». </w:t>
      </w:r>
      <w:r w:rsidR="00E02483">
        <w:rPr>
          <w:rFonts w:ascii="Arial" w:eastAsia="NewBaskervilleExpOdC" w:hAnsi="Arial" w:cs="Arial"/>
          <w:color w:val="231F20"/>
          <w:sz w:val="24"/>
          <w:szCs w:val="24"/>
        </w:rPr>
        <w:t xml:space="preserve">В статье </w:t>
      </w:r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«Техники </w:t>
      </w:r>
      <w:proofErr w:type="spellStart"/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многожизния</w:t>
      </w:r>
      <w:proofErr w:type="spellEnd"/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: метафизический кинематограф </w:t>
      </w:r>
      <w:proofErr w:type="spellStart"/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Миленко</w:t>
      </w:r>
      <w:proofErr w:type="spellEnd"/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Ерговича</w:t>
      </w:r>
      <w:proofErr w:type="spellEnd"/>
      <w:r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»</w:t>
      </w:r>
      <w:r w:rsidR="00DC214D" w:rsidRPr="006D200C">
        <w:rPr>
          <w:rFonts w:ascii="Arial" w:eastAsia="NewBaskervilleExpOdC" w:hAnsi="Arial" w:cs="Arial"/>
          <w:b/>
          <w:bCs/>
          <w:i/>
          <w:iCs/>
          <w:color w:val="231F20"/>
          <w:sz w:val="24"/>
          <w:szCs w:val="24"/>
        </w:rPr>
        <w:t xml:space="preserve"> </w:t>
      </w:r>
      <w:r w:rsidR="002C2B80">
        <w:rPr>
          <w:rFonts w:ascii="Arial" w:eastAsia="NewBaskervilleExpOdC" w:hAnsi="Arial" w:cs="Arial"/>
          <w:color w:val="231F20"/>
          <w:sz w:val="24"/>
          <w:szCs w:val="24"/>
        </w:rPr>
        <w:t xml:space="preserve">литературный </w:t>
      </w:r>
      <w:r w:rsidR="00E02483">
        <w:rPr>
          <w:rFonts w:ascii="Arial" w:eastAsia="NewBaskervilleExpOdC" w:hAnsi="Arial" w:cs="Arial"/>
          <w:color w:val="231F20"/>
          <w:sz w:val="24"/>
          <w:szCs w:val="24"/>
        </w:rPr>
        <w:t xml:space="preserve">критик и </w:t>
      </w:r>
      <w:r w:rsidR="002C2B80">
        <w:rPr>
          <w:rFonts w:ascii="Arial" w:eastAsia="NewBaskervilleExpOdC" w:hAnsi="Arial" w:cs="Arial"/>
          <w:color w:val="231F20"/>
          <w:sz w:val="24"/>
          <w:szCs w:val="24"/>
        </w:rPr>
        <w:t>журналист</w:t>
      </w:r>
      <w:r w:rsidR="00E02483"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E02483" w:rsidRPr="006D200C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Ольга Балла</w:t>
      </w:r>
      <w:r w:rsidR="00E02483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 xml:space="preserve"> </w:t>
      </w:r>
      <w:r w:rsidR="00E02483" w:rsidRPr="00E02483">
        <w:rPr>
          <w:rFonts w:ascii="Arial" w:eastAsia="NewBaskervilleExpOdC" w:hAnsi="Arial" w:cs="Arial"/>
          <w:color w:val="231F20"/>
          <w:sz w:val="24"/>
          <w:szCs w:val="24"/>
        </w:rPr>
        <w:t>делится своими соображениями</w:t>
      </w:r>
      <w:r w:rsidR="00E02483"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D044A8">
        <w:rPr>
          <w:rFonts w:ascii="Arial" w:eastAsia="NewBaskervilleExpOdC" w:hAnsi="Arial" w:cs="Arial"/>
          <w:color w:val="231F20"/>
          <w:sz w:val="24"/>
          <w:szCs w:val="24"/>
        </w:rPr>
        <w:t>о</w:t>
      </w:r>
      <w:r w:rsidR="00E02483">
        <w:rPr>
          <w:rFonts w:ascii="Arial" w:eastAsia="NewBaskervilleExpOdC" w:hAnsi="Arial" w:cs="Arial"/>
          <w:color w:val="231F20"/>
          <w:sz w:val="24"/>
          <w:szCs w:val="24"/>
        </w:rPr>
        <w:t xml:space="preserve"> творчеств</w:t>
      </w:r>
      <w:r w:rsidR="00D044A8">
        <w:rPr>
          <w:rFonts w:ascii="Arial" w:eastAsia="NewBaskervilleExpOdC" w:hAnsi="Arial" w:cs="Arial"/>
          <w:color w:val="231F20"/>
          <w:sz w:val="24"/>
          <w:szCs w:val="24"/>
        </w:rPr>
        <w:t>е</w:t>
      </w:r>
      <w:r w:rsidR="00E02483">
        <w:rPr>
          <w:rFonts w:ascii="Arial" w:eastAsia="NewBaskervilleExpOdC" w:hAnsi="Arial" w:cs="Arial"/>
          <w:color w:val="231F20"/>
          <w:sz w:val="24"/>
          <w:szCs w:val="24"/>
        </w:rPr>
        <w:t xml:space="preserve"> хорватского автора.</w:t>
      </w:r>
    </w:p>
    <w:p w14:paraId="484B2C1D" w14:textId="06E82397" w:rsidR="00E02483" w:rsidRDefault="00E02483" w:rsidP="006D200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</w:p>
    <w:p w14:paraId="12A9FD2C" w14:textId="6672AD89" w:rsidR="00E02483" w:rsidRDefault="00E02483" w:rsidP="006D200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  <w:r>
        <w:rPr>
          <w:rFonts w:ascii="Arial" w:eastAsia="NewBaskervilleExpOdC" w:hAnsi="Arial" w:cs="Arial"/>
          <w:color w:val="231F20"/>
          <w:sz w:val="24"/>
          <w:szCs w:val="24"/>
        </w:rPr>
        <w:t xml:space="preserve">Рубрика </w:t>
      </w:r>
      <w:r w:rsidRPr="00E02483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«Ничего смешного». Стефано Бенни «Брат банкомат»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с подзаголовком </w:t>
      </w:r>
      <w:r w:rsidRPr="00E02483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«Трагикомическая история»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в переводе </w:t>
      </w:r>
      <w:r w:rsidRPr="00E02483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Валерия Николаева</w:t>
      </w:r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  <w:r w:rsidR="004C5FBB">
        <w:rPr>
          <w:rFonts w:ascii="Arial" w:eastAsia="NewBaskervilleExpOdC" w:hAnsi="Arial" w:cs="Arial"/>
          <w:color w:val="231F20"/>
          <w:sz w:val="24"/>
          <w:szCs w:val="24"/>
        </w:rPr>
        <w:t xml:space="preserve"> Банкомат вступает в сговор с клиентом.</w:t>
      </w:r>
    </w:p>
    <w:p w14:paraId="59500E51" w14:textId="6F421164" w:rsidR="004C5FBB" w:rsidRDefault="004C5FBB" w:rsidP="006D200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color w:val="231F20"/>
          <w:sz w:val="24"/>
          <w:szCs w:val="24"/>
        </w:rPr>
      </w:pPr>
    </w:p>
    <w:p w14:paraId="54A20C9B" w14:textId="33181FBF" w:rsidR="004C5FBB" w:rsidRPr="006D200C" w:rsidRDefault="004C5FBB" w:rsidP="006D200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b/>
          <w:bCs/>
          <w:color w:val="231F20"/>
          <w:sz w:val="24"/>
          <w:szCs w:val="24"/>
        </w:rPr>
      </w:pPr>
      <w:r>
        <w:rPr>
          <w:rFonts w:ascii="Arial" w:eastAsia="NewBaskervilleExpOdC" w:hAnsi="Arial" w:cs="Arial"/>
          <w:color w:val="231F20"/>
          <w:sz w:val="24"/>
          <w:szCs w:val="24"/>
        </w:rPr>
        <w:t xml:space="preserve">В рубрике </w:t>
      </w:r>
      <w:r w:rsidRPr="004C5FBB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</w:t>
      </w:r>
      <w:proofErr w:type="spellStart"/>
      <w:r w:rsidRPr="004C5FBB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БиблиофИЛ</w:t>
      </w:r>
      <w:proofErr w:type="spellEnd"/>
      <w:r w:rsidRPr="004C5FBB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="00DC7289">
        <w:rPr>
          <w:rFonts w:ascii="Arial" w:eastAsia="NewBaskervilleExpOdC" w:hAnsi="Arial" w:cs="Arial"/>
          <w:color w:val="231F20"/>
          <w:sz w:val="24"/>
          <w:szCs w:val="24"/>
        </w:rPr>
        <w:t>–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 </w:t>
      </w:r>
      <w:r w:rsidRPr="004C5FBB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«Книги вразнос. Что у нас переводят. И как»</w:t>
      </w:r>
      <w:r>
        <w:rPr>
          <w:rFonts w:ascii="Arial" w:eastAsia="NewBaskervilleExpOdC" w:hAnsi="Arial" w:cs="Arial"/>
          <w:color w:val="231F20"/>
          <w:sz w:val="24"/>
          <w:szCs w:val="24"/>
        </w:rPr>
        <w:t xml:space="preserve">. Экспресс-рецензии </w:t>
      </w:r>
      <w:r w:rsidRPr="004C5FBB">
        <w:rPr>
          <w:rFonts w:ascii="Arial" w:eastAsia="NewBaskervilleExpOdC" w:hAnsi="Arial" w:cs="Arial"/>
          <w:b/>
          <w:bCs/>
          <w:color w:val="231F20"/>
          <w:sz w:val="24"/>
          <w:szCs w:val="24"/>
        </w:rPr>
        <w:t>Даши Сиротинской</w:t>
      </w:r>
      <w:r>
        <w:rPr>
          <w:rFonts w:ascii="Arial" w:eastAsia="NewBaskervilleExpOdC" w:hAnsi="Arial" w:cs="Arial"/>
          <w:color w:val="231F20"/>
          <w:sz w:val="24"/>
          <w:szCs w:val="24"/>
        </w:rPr>
        <w:t>.</w:t>
      </w:r>
    </w:p>
    <w:p w14:paraId="7F77BA2E" w14:textId="77777777" w:rsidR="006564F1" w:rsidRPr="00903670" w:rsidRDefault="006564F1" w:rsidP="00A00A50">
      <w:pPr>
        <w:spacing w:line="360" w:lineRule="auto"/>
        <w:rPr>
          <w:b/>
          <w:bCs/>
          <w:sz w:val="24"/>
          <w:szCs w:val="24"/>
        </w:rPr>
      </w:pPr>
    </w:p>
    <w:sectPr w:rsidR="006564F1" w:rsidRPr="009036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764E" w14:textId="77777777" w:rsidR="00F0586A" w:rsidRDefault="00F0586A" w:rsidP="00BF231F">
      <w:pPr>
        <w:spacing w:after="0" w:line="240" w:lineRule="auto"/>
      </w:pPr>
      <w:r>
        <w:separator/>
      </w:r>
    </w:p>
  </w:endnote>
  <w:endnote w:type="continuationSeparator" w:id="0">
    <w:p w14:paraId="6F80E0D0" w14:textId="77777777" w:rsidR="00F0586A" w:rsidRDefault="00F0586A" w:rsidP="00BF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5443" w14:textId="77777777" w:rsidR="00F0586A" w:rsidRDefault="00F0586A" w:rsidP="00BF231F">
      <w:pPr>
        <w:spacing w:after="0" w:line="240" w:lineRule="auto"/>
      </w:pPr>
      <w:r>
        <w:separator/>
      </w:r>
    </w:p>
  </w:footnote>
  <w:footnote w:type="continuationSeparator" w:id="0">
    <w:p w14:paraId="1143D02D" w14:textId="77777777" w:rsidR="00F0586A" w:rsidRDefault="00F0586A" w:rsidP="00BF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157291"/>
      <w:docPartObj>
        <w:docPartGallery w:val="Page Numbers (Top of Page)"/>
        <w:docPartUnique/>
      </w:docPartObj>
    </w:sdtPr>
    <w:sdtEndPr/>
    <w:sdtContent>
      <w:p w14:paraId="439E3EDB" w14:textId="6D53BC28" w:rsidR="00BF231F" w:rsidRDefault="00BF23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604BF" w14:textId="77777777" w:rsidR="00BF231F" w:rsidRDefault="00BF23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5F"/>
    <w:rsid w:val="000629E4"/>
    <w:rsid w:val="0008310E"/>
    <w:rsid w:val="000B0E2C"/>
    <w:rsid w:val="00114890"/>
    <w:rsid w:val="00130A40"/>
    <w:rsid w:val="0015748E"/>
    <w:rsid w:val="0020328B"/>
    <w:rsid w:val="002A5346"/>
    <w:rsid w:val="002C2B80"/>
    <w:rsid w:val="002C4EBE"/>
    <w:rsid w:val="002E1C1C"/>
    <w:rsid w:val="0033474F"/>
    <w:rsid w:val="00367237"/>
    <w:rsid w:val="00372C7D"/>
    <w:rsid w:val="0037712B"/>
    <w:rsid w:val="003A0D19"/>
    <w:rsid w:val="003F0E2A"/>
    <w:rsid w:val="00406205"/>
    <w:rsid w:val="004146B0"/>
    <w:rsid w:val="00424FCC"/>
    <w:rsid w:val="00491C9C"/>
    <w:rsid w:val="004C5FBB"/>
    <w:rsid w:val="004E4510"/>
    <w:rsid w:val="00516EA3"/>
    <w:rsid w:val="00616AD9"/>
    <w:rsid w:val="006250CD"/>
    <w:rsid w:val="006564F1"/>
    <w:rsid w:val="006564F3"/>
    <w:rsid w:val="006610A2"/>
    <w:rsid w:val="006D200C"/>
    <w:rsid w:val="006F1DE3"/>
    <w:rsid w:val="00723C98"/>
    <w:rsid w:val="007D56A1"/>
    <w:rsid w:val="00865010"/>
    <w:rsid w:val="00892E5F"/>
    <w:rsid w:val="008F0ED2"/>
    <w:rsid w:val="00903670"/>
    <w:rsid w:val="00937923"/>
    <w:rsid w:val="009527C3"/>
    <w:rsid w:val="009E777A"/>
    <w:rsid w:val="00A00A50"/>
    <w:rsid w:val="00BF231F"/>
    <w:rsid w:val="00C00D11"/>
    <w:rsid w:val="00C022DF"/>
    <w:rsid w:val="00C05823"/>
    <w:rsid w:val="00C366B8"/>
    <w:rsid w:val="00C369E4"/>
    <w:rsid w:val="00C6218E"/>
    <w:rsid w:val="00CE04C8"/>
    <w:rsid w:val="00CE1586"/>
    <w:rsid w:val="00CE73F4"/>
    <w:rsid w:val="00D044A8"/>
    <w:rsid w:val="00D45505"/>
    <w:rsid w:val="00DB0C3F"/>
    <w:rsid w:val="00DC214D"/>
    <w:rsid w:val="00DC56B3"/>
    <w:rsid w:val="00DC7289"/>
    <w:rsid w:val="00E02483"/>
    <w:rsid w:val="00E04597"/>
    <w:rsid w:val="00E400F5"/>
    <w:rsid w:val="00E4207C"/>
    <w:rsid w:val="00EA34E2"/>
    <w:rsid w:val="00EE0853"/>
    <w:rsid w:val="00EF7974"/>
    <w:rsid w:val="00F0586A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2117"/>
  <w15:chartTrackingRefBased/>
  <w15:docId w15:val="{7EFBAC2B-8D74-47F2-816C-6D4DDF6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E5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31F"/>
  </w:style>
  <w:style w:type="paragraph" w:styleId="a6">
    <w:name w:val="footer"/>
    <w:basedOn w:val="a"/>
    <w:link w:val="a7"/>
    <w:uiPriority w:val="99"/>
    <w:unhideWhenUsed/>
    <w:rsid w:val="00BF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31F"/>
  </w:style>
  <w:style w:type="paragraph" w:styleId="a8">
    <w:name w:val="Balloon Text"/>
    <w:basedOn w:val="a"/>
    <w:link w:val="a9"/>
    <w:uiPriority w:val="99"/>
    <w:semiHidden/>
    <w:unhideWhenUsed/>
    <w:rsid w:val="00E4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FC8F-A3AA-40A3-A03C-AAECCFCC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20</cp:revision>
  <dcterms:created xsi:type="dcterms:W3CDTF">2020-03-12T13:36:00Z</dcterms:created>
  <dcterms:modified xsi:type="dcterms:W3CDTF">2020-05-14T19:46:00Z</dcterms:modified>
</cp:coreProperties>
</file>