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3" w:rsidRPr="00693700" w:rsidRDefault="005D09A1" w:rsidP="00694801">
      <w:pPr>
        <w:spacing w:after="0" w:line="360" w:lineRule="auto"/>
        <w:ind w:firstLine="709"/>
        <w:jc w:val="center"/>
        <w:rPr>
          <w:rFonts w:cs="Times New Roman"/>
          <w:b/>
        </w:rPr>
      </w:pPr>
      <w:r w:rsidRPr="00693700">
        <w:rPr>
          <w:rFonts w:cs="Times New Roman"/>
          <w:b/>
        </w:rPr>
        <w:t>Анонс</w:t>
      </w:r>
      <w:r w:rsidR="00694801" w:rsidRPr="00693700">
        <w:rPr>
          <w:rFonts w:cs="Times New Roman"/>
          <w:b/>
        </w:rPr>
        <w:t xml:space="preserve"> журнала «Иностранная литература»,</w:t>
      </w:r>
      <w:r w:rsidRPr="00693700">
        <w:rPr>
          <w:rFonts w:cs="Times New Roman"/>
          <w:b/>
        </w:rPr>
        <w:t xml:space="preserve"> </w:t>
      </w:r>
      <w:r w:rsidR="00694801" w:rsidRPr="00693700">
        <w:rPr>
          <w:rFonts w:cs="Times New Roman"/>
          <w:b/>
        </w:rPr>
        <w:t xml:space="preserve">2019, </w:t>
      </w:r>
      <w:r w:rsidRPr="00693700">
        <w:rPr>
          <w:rFonts w:cs="Times New Roman"/>
          <w:b/>
        </w:rPr>
        <w:t>№</w:t>
      </w:r>
      <w:r w:rsidR="00694801" w:rsidRPr="00693700">
        <w:rPr>
          <w:rFonts w:cs="Times New Roman"/>
          <w:b/>
        </w:rPr>
        <w:t xml:space="preserve"> </w:t>
      </w:r>
      <w:r w:rsidRPr="00693700">
        <w:rPr>
          <w:rFonts w:cs="Times New Roman"/>
          <w:b/>
        </w:rPr>
        <w:t>7</w:t>
      </w:r>
    </w:p>
    <w:p w:rsidR="00694801" w:rsidRPr="00694801" w:rsidRDefault="00694801" w:rsidP="005D09A1">
      <w:pPr>
        <w:spacing w:after="0" w:line="360" w:lineRule="auto"/>
        <w:ind w:firstLine="709"/>
        <w:rPr>
          <w:rFonts w:ascii="Arial" w:hAnsi="Arial" w:cs="Arial"/>
          <w:b/>
        </w:rPr>
      </w:pPr>
    </w:p>
    <w:p w:rsidR="00AB04B2" w:rsidRPr="00694801" w:rsidRDefault="00AB04B2" w:rsidP="005D09A1">
      <w:pPr>
        <w:spacing w:after="0" w:line="360" w:lineRule="auto"/>
        <w:ind w:firstLine="709"/>
        <w:rPr>
          <w:rFonts w:ascii="Arial" w:hAnsi="Arial" w:cs="Arial"/>
          <w:b/>
        </w:rPr>
      </w:pPr>
    </w:p>
    <w:p w:rsidR="00AB04B2" w:rsidRPr="00694801" w:rsidRDefault="00A90440" w:rsidP="005D09A1">
      <w:pPr>
        <w:spacing w:after="0" w:line="360" w:lineRule="auto"/>
        <w:ind w:firstLine="709"/>
        <w:rPr>
          <w:rFonts w:cs="Times New Roman"/>
        </w:rPr>
      </w:pPr>
      <w:r w:rsidRPr="00694801">
        <w:rPr>
          <w:rFonts w:cs="Times New Roman"/>
        </w:rPr>
        <w:t>И</w:t>
      </w:r>
      <w:r w:rsidR="00E91589" w:rsidRPr="00694801">
        <w:rPr>
          <w:rFonts w:cs="Times New Roman"/>
        </w:rPr>
        <w:t xml:space="preserve">юльский </w:t>
      </w:r>
      <w:r w:rsidR="00AB04B2" w:rsidRPr="00694801">
        <w:rPr>
          <w:rFonts w:cs="Times New Roman"/>
        </w:rPr>
        <w:t>номер</w:t>
      </w:r>
      <w:r w:rsidRPr="00694801">
        <w:rPr>
          <w:rFonts w:cs="Times New Roman"/>
        </w:rPr>
        <w:t xml:space="preserve"> целиком</w:t>
      </w:r>
      <w:r w:rsidR="00AB04B2" w:rsidRPr="00694801">
        <w:rPr>
          <w:rFonts w:cs="Times New Roman"/>
        </w:rPr>
        <w:t xml:space="preserve"> посвящен литературе США и называется он </w:t>
      </w:r>
      <w:r w:rsidR="001D6A63" w:rsidRPr="00694801">
        <w:rPr>
          <w:rFonts w:cs="Times New Roman"/>
          <w:b/>
        </w:rPr>
        <w:t>«Америка: точка отсч</w:t>
      </w:r>
      <w:r w:rsidR="00AB04B2" w:rsidRPr="00694801">
        <w:rPr>
          <w:rFonts w:cs="Times New Roman"/>
          <w:b/>
        </w:rPr>
        <w:t>ета»</w:t>
      </w:r>
      <w:r w:rsidR="00AB04B2" w:rsidRPr="00694801">
        <w:rPr>
          <w:rFonts w:cs="Times New Roman"/>
        </w:rPr>
        <w:t>.</w:t>
      </w:r>
    </w:p>
    <w:p w:rsidR="00AB04B2" w:rsidRPr="00694801" w:rsidRDefault="00AB04B2" w:rsidP="005D09A1">
      <w:pPr>
        <w:spacing w:after="0" w:line="360" w:lineRule="auto"/>
        <w:ind w:firstLine="709"/>
        <w:rPr>
          <w:rFonts w:cs="Times New Roman"/>
          <w:b/>
        </w:rPr>
      </w:pPr>
    </w:p>
    <w:p w:rsidR="00410E65" w:rsidRPr="00694801" w:rsidRDefault="00694801" w:rsidP="00D7030C">
      <w:pPr>
        <w:spacing w:after="0" w:line="360" w:lineRule="auto"/>
        <w:ind w:firstLine="709"/>
        <w:rPr>
          <w:rFonts w:cs="Times New Roman"/>
          <w:i/>
        </w:rPr>
      </w:pPr>
      <w:r w:rsidRPr="00694801">
        <w:rPr>
          <w:rFonts w:cs="Times New Roman"/>
        </w:rPr>
        <w:t xml:space="preserve">Для начала — </w:t>
      </w:r>
      <w:r w:rsidR="00FB24E1" w:rsidRPr="00694801">
        <w:rPr>
          <w:rFonts w:cs="Times New Roman"/>
        </w:rPr>
        <w:t>п</w:t>
      </w:r>
      <w:r w:rsidR="00AB04B2" w:rsidRPr="00694801">
        <w:rPr>
          <w:rFonts w:cs="Times New Roman"/>
        </w:rPr>
        <w:t>овесть</w:t>
      </w:r>
      <w:r w:rsidR="00AB04B2" w:rsidRPr="00694801">
        <w:rPr>
          <w:rFonts w:cs="Times New Roman"/>
          <w:b/>
        </w:rPr>
        <w:t xml:space="preserve"> Колума Маккана </w:t>
      </w:r>
      <w:r w:rsidR="00AB04B2" w:rsidRPr="00694801">
        <w:rPr>
          <w:rFonts w:cs="Times New Roman"/>
        </w:rPr>
        <w:t>(1965)</w:t>
      </w:r>
      <w:r w:rsidR="00AB04B2" w:rsidRPr="00694801">
        <w:rPr>
          <w:rFonts w:cs="Times New Roman"/>
          <w:b/>
        </w:rPr>
        <w:t xml:space="preserve"> «Тринадцать способов </w:t>
      </w:r>
      <w:r w:rsidR="00FB24E1" w:rsidRPr="00694801">
        <w:rPr>
          <w:rFonts w:cs="Times New Roman"/>
          <w:b/>
        </w:rPr>
        <w:t>видеть</w:t>
      </w:r>
      <w:r w:rsidRPr="00694801">
        <w:rPr>
          <w:rFonts w:cs="Times New Roman"/>
          <w:b/>
        </w:rPr>
        <w:t>»</w:t>
      </w:r>
      <w:r w:rsidR="00FB24E1" w:rsidRPr="00694801">
        <w:rPr>
          <w:rFonts w:cs="Times New Roman"/>
          <w:b/>
        </w:rPr>
        <w:t xml:space="preserve"> </w:t>
      </w:r>
      <w:r w:rsidR="00FB24E1" w:rsidRPr="00694801">
        <w:rPr>
          <w:rFonts w:cs="Times New Roman"/>
        </w:rPr>
        <w:t xml:space="preserve">в переводе </w:t>
      </w:r>
      <w:r w:rsidR="00FB24E1" w:rsidRPr="00694801">
        <w:rPr>
          <w:rFonts w:cs="Times New Roman"/>
          <w:b/>
        </w:rPr>
        <w:t>Светланы Силаковой</w:t>
      </w:r>
      <w:r w:rsidR="00FB24E1" w:rsidRPr="00694801">
        <w:rPr>
          <w:rFonts w:cs="Times New Roman"/>
        </w:rPr>
        <w:t>. Среди бела дня</w:t>
      </w:r>
      <w:r w:rsidR="00D7030C" w:rsidRPr="00694801">
        <w:rPr>
          <w:rFonts w:cs="Times New Roman"/>
        </w:rPr>
        <w:t xml:space="preserve"> на выходе из ресторана в Верхнем Манх</w:t>
      </w:r>
      <w:r w:rsidR="0053706B">
        <w:rPr>
          <w:rFonts w:cs="Times New Roman"/>
        </w:rPr>
        <w:t>э</w:t>
      </w:r>
      <w:r w:rsidR="00D7030C" w:rsidRPr="00694801">
        <w:rPr>
          <w:rFonts w:cs="Times New Roman"/>
        </w:rPr>
        <w:t>тт</w:t>
      </w:r>
      <w:r w:rsidR="0053706B">
        <w:rPr>
          <w:rFonts w:cs="Times New Roman"/>
        </w:rPr>
        <w:t>е</w:t>
      </w:r>
      <w:r w:rsidR="00D7030C" w:rsidRPr="00694801">
        <w:rPr>
          <w:rFonts w:cs="Times New Roman"/>
        </w:rPr>
        <w:t>не у</w:t>
      </w:r>
      <w:r w:rsidR="00FB24E1" w:rsidRPr="00694801">
        <w:rPr>
          <w:rFonts w:cs="Times New Roman"/>
        </w:rPr>
        <w:t>бит старый вдовец, судья в отставке</w:t>
      </w:r>
      <w:r w:rsidR="00D7030C" w:rsidRPr="00694801">
        <w:rPr>
          <w:rFonts w:cs="Times New Roman"/>
        </w:rPr>
        <w:t xml:space="preserve">. Но в эти считанные часы от его пробуждения до последнего в жизни ланча автор умещает всю его – и не только его – жизненную драму. Один из главных героев повести – Нью-Йорк: </w:t>
      </w:r>
      <w:r w:rsidR="00410E65" w:rsidRPr="00694801">
        <w:rPr>
          <w:rFonts w:cs="Times New Roman"/>
          <w:i/>
        </w:rPr>
        <w:t>«Нет, ну каков город! До сих пор изумляюсь. В итальянском ресторане белокурая родези</w:t>
      </w:r>
      <w:r w:rsidRPr="00694801">
        <w:rPr>
          <w:rFonts w:cs="Times New Roman"/>
          <w:i/>
        </w:rPr>
        <w:t>й</w:t>
      </w:r>
      <w:r w:rsidR="00410E65" w:rsidRPr="00694801">
        <w:rPr>
          <w:rFonts w:cs="Times New Roman"/>
          <w:i/>
        </w:rPr>
        <w:t>ка подает ланч литовскому еврею, рожденному</w:t>
      </w:r>
      <w:r w:rsidR="00D7030C" w:rsidRPr="00694801">
        <w:rPr>
          <w:rFonts w:cs="Times New Roman"/>
          <w:i/>
        </w:rPr>
        <w:t xml:space="preserve"> в Польше, и</w:t>
      </w:r>
      <w:r w:rsidR="00410E65" w:rsidRPr="00694801">
        <w:rPr>
          <w:rFonts w:cs="Times New Roman"/>
          <w:i/>
        </w:rPr>
        <w:t>... стоят наготове, в охотничье</w:t>
      </w:r>
      <w:r w:rsidRPr="00694801">
        <w:rPr>
          <w:rFonts w:cs="Times New Roman"/>
          <w:i/>
        </w:rPr>
        <w:t xml:space="preserve">й </w:t>
      </w:r>
      <w:r w:rsidR="00410E65" w:rsidRPr="00694801">
        <w:rPr>
          <w:rFonts w:cs="Times New Roman"/>
          <w:i/>
        </w:rPr>
        <w:t>сто</w:t>
      </w:r>
      <w:r w:rsidRPr="00694801">
        <w:rPr>
          <w:rFonts w:cs="Times New Roman"/>
          <w:i/>
        </w:rPr>
        <w:t>й</w:t>
      </w:r>
      <w:r w:rsidR="00410E65" w:rsidRPr="00694801">
        <w:rPr>
          <w:rFonts w:cs="Times New Roman"/>
          <w:i/>
        </w:rPr>
        <w:t>ке, двое младших официантов мексиканцев, и, конечно, великолепны</w:t>
      </w:r>
      <w:r w:rsidRPr="00694801">
        <w:rPr>
          <w:rFonts w:cs="Times New Roman"/>
          <w:i/>
        </w:rPr>
        <w:t>й</w:t>
      </w:r>
      <w:r w:rsidR="00410E65" w:rsidRPr="00694801">
        <w:rPr>
          <w:rFonts w:cs="Times New Roman"/>
          <w:i/>
        </w:rPr>
        <w:t xml:space="preserve"> бразилец Дандинью величественно ходит от столика к столику, а мо</w:t>
      </w:r>
      <w:r w:rsidRPr="00694801">
        <w:rPr>
          <w:rFonts w:cs="Times New Roman"/>
          <w:i/>
        </w:rPr>
        <w:t>й</w:t>
      </w:r>
      <w:r w:rsidR="00410E65" w:rsidRPr="00694801">
        <w:rPr>
          <w:rFonts w:cs="Times New Roman"/>
          <w:i/>
        </w:rPr>
        <w:t xml:space="preserve"> сын, лысы</w:t>
      </w:r>
      <w:r w:rsidRPr="00694801">
        <w:rPr>
          <w:rFonts w:cs="Times New Roman"/>
          <w:i/>
        </w:rPr>
        <w:t>й</w:t>
      </w:r>
      <w:r w:rsidR="00410E65" w:rsidRPr="00694801">
        <w:rPr>
          <w:rFonts w:cs="Times New Roman"/>
          <w:i/>
        </w:rPr>
        <w:t xml:space="preserve"> здоровяк американец, треплется по телефону у гардероба…»</w:t>
      </w:r>
    </w:p>
    <w:p w:rsidR="00D7030C" w:rsidRPr="00694801" w:rsidRDefault="00D7030C" w:rsidP="00D7030C">
      <w:pPr>
        <w:spacing w:after="0" w:line="360" w:lineRule="auto"/>
        <w:ind w:firstLine="709"/>
        <w:rPr>
          <w:rFonts w:cs="Times New Roman"/>
          <w:i/>
        </w:rPr>
      </w:pPr>
    </w:p>
    <w:p w:rsidR="00D7030C" w:rsidRPr="00694801" w:rsidRDefault="00D7030C" w:rsidP="00D7030C">
      <w:pPr>
        <w:spacing w:after="0" w:line="360" w:lineRule="auto"/>
        <w:ind w:firstLine="709"/>
        <w:rPr>
          <w:rFonts w:cs="Times New Roman"/>
        </w:rPr>
      </w:pPr>
      <w:r w:rsidRPr="00694801">
        <w:rPr>
          <w:rFonts w:cs="Times New Roman"/>
        </w:rPr>
        <w:t xml:space="preserve">В поэтической рубрике – стихи </w:t>
      </w:r>
      <w:r w:rsidRPr="00694801">
        <w:rPr>
          <w:rFonts w:cs="Times New Roman"/>
          <w:b/>
        </w:rPr>
        <w:t>Чарльза Бернстина</w:t>
      </w:r>
      <w:r w:rsidRPr="00694801">
        <w:rPr>
          <w:rFonts w:cs="Times New Roman"/>
        </w:rPr>
        <w:t xml:space="preserve"> (1950)</w:t>
      </w:r>
      <w:r w:rsidR="00F712EE" w:rsidRPr="00694801">
        <w:rPr>
          <w:rFonts w:cs="Times New Roman"/>
        </w:rPr>
        <w:t>,</w:t>
      </w:r>
      <w:r w:rsidR="00FE566C" w:rsidRPr="00694801">
        <w:rPr>
          <w:rFonts w:cs="Times New Roman"/>
        </w:rPr>
        <w:t xml:space="preserve"> перевод </w:t>
      </w:r>
      <w:r w:rsidR="00FE566C" w:rsidRPr="00694801">
        <w:rPr>
          <w:rFonts w:cs="Times New Roman"/>
          <w:b/>
        </w:rPr>
        <w:t>Яна Пробштейна</w:t>
      </w:r>
      <w:r w:rsidR="00FE566C" w:rsidRPr="00694801">
        <w:rPr>
          <w:rFonts w:cs="Times New Roman"/>
        </w:rPr>
        <w:t>.</w:t>
      </w:r>
      <w:r w:rsidR="00D72717" w:rsidRPr="00694801">
        <w:rPr>
          <w:rFonts w:cs="Times New Roman"/>
        </w:rPr>
        <w:t xml:space="preserve"> </w:t>
      </w:r>
      <w:r w:rsidR="00D72717" w:rsidRPr="00694801">
        <w:rPr>
          <w:rFonts w:cs="Times New Roman"/>
          <w:i/>
        </w:rPr>
        <w:t>«</w:t>
      </w:r>
      <w:r w:rsidR="003C108F" w:rsidRPr="00694801">
        <w:rPr>
          <w:rFonts w:cs="Times New Roman"/>
          <w:i/>
        </w:rPr>
        <w:t>Усилиями Бернстина и его единомышленников поэзия в Америке восстановила свое исконное право — на декламацию, произнесение вслух и таким образом вернулась к одному из своих истоков — звуку как таковому»</w:t>
      </w:r>
      <w:r w:rsidR="003C108F" w:rsidRPr="00694801">
        <w:rPr>
          <w:rFonts w:cs="Times New Roman"/>
        </w:rPr>
        <w:t xml:space="preserve">, </w:t>
      </w:r>
      <w:r w:rsidR="00694801">
        <w:rPr>
          <w:rFonts w:cs="Times New Roman"/>
        </w:rPr>
        <w:t>—</w:t>
      </w:r>
      <w:r w:rsidR="003C108F" w:rsidRPr="00694801">
        <w:rPr>
          <w:rFonts w:cs="Times New Roman"/>
        </w:rPr>
        <w:t xml:space="preserve"> сказано во вступлении переводчика.</w:t>
      </w:r>
    </w:p>
    <w:p w:rsidR="00271706" w:rsidRPr="00694801" w:rsidRDefault="00271706" w:rsidP="00D7030C">
      <w:pPr>
        <w:spacing w:after="0" w:line="360" w:lineRule="auto"/>
        <w:ind w:firstLine="709"/>
        <w:rPr>
          <w:rFonts w:cs="Times New Roman"/>
        </w:rPr>
      </w:pPr>
    </w:p>
    <w:p w:rsidR="00271706" w:rsidRPr="00694801" w:rsidRDefault="00271706" w:rsidP="00D7030C">
      <w:pPr>
        <w:spacing w:after="0" w:line="360" w:lineRule="auto"/>
        <w:ind w:firstLine="709"/>
        <w:rPr>
          <w:rFonts w:cs="Times New Roman"/>
        </w:rPr>
      </w:pPr>
      <w:r w:rsidRPr="00694801">
        <w:rPr>
          <w:rFonts w:cs="Times New Roman"/>
        </w:rPr>
        <w:t xml:space="preserve">В разделе </w:t>
      </w:r>
      <w:r w:rsidRPr="00694801">
        <w:rPr>
          <w:rFonts w:cs="Times New Roman"/>
          <w:b/>
        </w:rPr>
        <w:t>«Современный американский рассказ»</w:t>
      </w:r>
      <w:r w:rsidRPr="00694801">
        <w:rPr>
          <w:rFonts w:cs="Times New Roman"/>
        </w:rPr>
        <w:t xml:space="preserve"> </w:t>
      </w:r>
      <w:r w:rsidR="00694801">
        <w:rPr>
          <w:rFonts w:cs="Times New Roman"/>
        </w:rPr>
        <w:t>—</w:t>
      </w:r>
      <w:r w:rsidRPr="00694801">
        <w:rPr>
          <w:rFonts w:cs="Times New Roman"/>
        </w:rPr>
        <w:t xml:space="preserve"> три рассказа в переводе </w:t>
      </w:r>
      <w:r w:rsidRPr="00694801">
        <w:rPr>
          <w:rFonts w:cs="Times New Roman"/>
          <w:b/>
        </w:rPr>
        <w:t xml:space="preserve">Анастасии </w:t>
      </w:r>
      <w:r w:rsidR="00694801">
        <w:rPr>
          <w:rFonts w:cs="Times New Roman"/>
          <w:b/>
        </w:rPr>
        <w:t>Измайловой</w:t>
      </w:r>
      <w:r w:rsidRPr="00694801">
        <w:rPr>
          <w:rFonts w:cs="Times New Roman"/>
        </w:rPr>
        <w:t>.</w:t>
      </w:r>
    </w:p>
    <w:p w:rsidR="00271706" w:rsidRPr="00694801" w:rsidRDefault="00271706" w:rsidP="00D7030C">
      <w:pPr>
        <w:spacing w:after="0" w:line="360" w:lineRule="auto"/>
        <w:ind w:firstLine="709"/>
        <w:rPr>
          <w:rFonts w:cs="Times New Roman"/>
        </w:rPr>
      </w:pPr>
      <w:r w:rsidRPr="00694801">
        <w:rPr>
          <w:rFonts w:cs="Times New Roman"/>
          <w:b/>
        </w:rPr>
        <w:t>«Беглец» Т</w:t>
      </w:r>
      <w:r w:rsidR="00694801">
        <w:rPr>
          <w:rFonts w:cs="Times New Roman"/>
          <w:b/>
        </w:rPr>
        <w:t>ома</w:t>
      </w:r>
      <w:r w:rsidRPr="00694801">
        <w:rPr>
          <w:rFonts w:cs="Times New Roman"/>
          <w:b/>
        </w:rPr>
        <w:t xml:space="preserve"> Корагессана Бойла</w:t>
      </w:r>
      <w:r w:rsidRPr="00694801">
        <w:rPr>
          <w:rFonts w:cs="Times New Roman"/>
        </w:rPr>
        <w:t xml:space="preserve"> (1948) повествует об участи отверженных и обреченных, будь то зверек или</w:t>
      </w:r>
      <w:r w:rsidR="00A90440" w:rsidRPr="00694801">
        <w:rPr>
          <w:rFonts w:cs="Times New Roman"/>
        </w:rPr>
        <w:t xml:space="preserve"> больной туберкулезом</w:t>
      </w:r>
      <w:r w:rsidRPr="00694801">
        <w:rPr>
          <w:rFonts w:cs="Times New Roman"/>
        </w:rPr>
        <w:t xml:space="preserve"> молодой мексиканец.</w:t>
      </w:r>
    </w:p>
    <w:p w:rsidR="00271706" w:rsidRPr="00694801" w:rsidRDefault="00C17F5D" w:rsidP="00D7030C">
      <w:pPr>
        <w:spacing w:after="0" w:line="360" w:lineRule="auto"/>
        <w:ind w:firstLine="709"/>
        <w:rPr>
          <w:rFonts w:cs="Times New Roman"/>
        </w:rPr>
      </w:pPr>
      <w:r w:rsidRPr="00694801">
        <w:rPr>
          <w:rFonts w:cs="Times New Roman"/>
          <w:b/>
        </w:rPr>
        <w:t xml:space="preserve">«Все так зелено» </w:t>
      </w:r>
      <w:r w:rsidR="00271706" w:rsidRPr="00694801">
        <w:rPr>
          <w:rFonts w:cs="Times New Roman"/>
          <w:b/>
        </w:rPr>
        <w:t>Дэвид</w:t>
      </w:r>
      <w:r w:rsidRPr="00694801">
        <w:rPr>
          <w:rFonts w:cs="Times New Roman"/>
          <w:b/>
        </w:rPr>
        <w:t>а</w:t>
      </w:r>
      <w:r w:rsidR="00271706" w:rsidRPr="00694801">
        <w:rPr>
          <w:rFonts w:cs="Times New Roman"/>
          <w:b/>
        </w:rPr>
        <w:t xml:space="preserve"> Фостер</w:t>
      </w:r>
      <w:r w:rsidRPr="00694801">
        <w:rPr>
          <w:rFonts w:cs="Times New Roman"/>
          <w:b/>
        </w:rPr>
        <w:t>а</w:t>
      </w:r>
      <w:r w:rsidR="00271706" w:rsidRPr="00694801">
        <w:rPr>
          <w:rFonts w:cs="Times New Roman"/>
          <w:b/>
        </w:rPr>
        <w:t xml:space="preserve"> Уоллес</w:t>
      </w:r>
      <w:r w:rsidRPr="00694801">
        <w:rPr>
          <w:rFonts w:cs="Times New Roman"/>
          <w:b/>
        </w:rPr>
        <w:t>а</w:t>
      </w:r>
      <w:r w:rsidR="0077401C">
        <w:rPr>
          <w:rFonts w:cs="Times New Roman"/>
        </w:rPr>
        <w:t xml:space="preserve"> (1962—</w:t>
      </w:r>
      <w:r w:rsidR="00271706" w:rsidRPr="00694801">
        <w:rPr>
          <w:rFonts w:cs="Times New Roman"/>
        </w:rPr>
        <w:t>2008)</w:t>
      </w:r>
      <w:r w:rsidRPr="00694801">
        <w:rPr>
          <w:rFonts w:cs="Times New Roman"/>
        </w:rPr>
        <w:t>.</w:t>
      </w:r>
      <w:r w:rsidR="002D0F5C" w:rsidRPr="00694801">
        <w:rPr>
          <w:rFonts w:cs="Times New Roman"/>
        </w:rPr>
        <w:t xml:space="preserve"> Прежней близости как не бывало, и мужчина с женщиной</w:t>
      </w:r>
      <w:r w:rsidR="00A90440" w:rsidRPr="00694801">
        <w:rPr>
          <w:rFonts w:cs="Times New Roman"/>
        </w:rPr>
        <w:t xml:space="preserve"> говорят, но</w:t>
      </w:r>
      <w:r w:rsidR="002D0F5C" w:rsidRPr="00694801">
        <w:rPr>
          <w:rFonts w:cs="Times New Roman"/>
        </w:rPr>
        <w:t xml:space="preserve"> не </w:t>
      </w:r>
      <w:r w:rsidR="00A90440" w:rsidRPr="00694801">
        <w:rPr>
          <w:rFonts w:cs="Times New Roman"/>
        </w:rPr>
        <w:t>внемлют друг другу</w:t>
      </w:r>
      <w:r w:rsidR="002D0F5C" w:rsidRPr="00694801">
        <w:rPr>
          <w:rFonts w:cs="Times New Roman"/>
        </w:rPr>
        <w:t>.</w:t>
      </w:r>
    </w:p>
    <w:p w:rsidR="0097627C" w:rsidRPr="00694801" w:rsidRDefault="0097627C" w:rsidP="00D7030C">
      <w:pPr>
        <w:spacing w:after="0" w:line="360" w:lineRule="auto"/>
        <w:ind w:firstLine="709"/>
        <w:rPr>
          <w:rFonts w:cs="Times New Roman"/>
        </w:rPr>
      </w:pPr>
      <w:r w:rsidRPr="00694801">
        <w:rPr>
          <w:rFonts w:cs="Times New Roman"/>
        </w:rPr>
        <w:t xml:space="preserve">А в рассказе писательницы </w:t>
      </w:r>
      <w:r w:rsidR="00271706" w:rsidRPr="00694801">
        <w:rPr>
          <w:rFonts w:cs="Times New Roman"/>
          <w:b/>
        </w:rPr>
        <w:t>Энн Битти</w:t>
      </w:r>
      <w:r w:rsidRPr="00694801">
        <w:rPr>
          <w:rFonts w:cs="Times New Roman"/>
          <w:b/>
        </w:rPr>
        <w:t xml:space="preserve"> «Змеиные ботиночки»</w:t>
      </w:r>
      <w:r w:rsidR="00257831" w:rsidRPr="00694801">
        <w:rPr>
          <w:rFonts w:cs="Times New Roman"/>
        </w:rPr>
        <w:t xml:space="preserve"> – наоборот: семейное взаимопонимание внезапно восстанавливается</w:t>
      </w:r>
      <w:r w:rsidRPr="00694801">
        <w:rPr>
          <w:rFonts w:cs="Times New Roman"/>
        </w:rPr>
        <w:t>.</w:t>
      </w:r>
    </w:p>
    <w:p w:rsidR="0097627C" w:rsidRPr="00694801" w:rsidRDefault="0097627C" w:rsidP="00D7030C">
      <w:pPr>
        <w:spacing w:after="0" w:line="360" w:lineRule="auto"/>
        <w:ind w:firstLine="709"/>
        <w:rPr>
          <w:rFonts w:cs="Times New Roman"/>
        </w:rPr>
      </w:pPr>
    </w:p>
    <w:p w:rsidR="00271706" w:rsidRPr="00694801" w:rsidRDefault="0097627C" w:rsidP="00D7030C">
      <w:pPr>
        <w:spacing w:after="0" w:line="360" w:lineRule="auto"/>
        <w:ind w:firstLine="709"/>
        <w:rPr>
          <w:rFonts w:cs="Times New Roman"/>
          <w:b/>
        </w:rPr>
      </w:pPr>
      <w:r w:rsidRPr="00694801">
        <w:rPr>
          <w:rFonts w:cs="Times New Roman"/>
          <w:b/>
        </w:rPr>
        <w:t>«Из классики ХХ века». «Опять записки старого козла» Чарльза Буковски</w:t>
      </w:r>
      <w:r w:rsidR="00A4725E" w:rsidRPr="00694801">
        <w:rPr>
          <w:rFonts w:cs="Times New Roman"/>
          <w:b/>
        </w:rPr>
        <w:t xml:space="preserve"> </w:t>
      </w:r>
      <w:r w:rsidR="0077401C">
        <w:rPr>
          <w:rFonts w:cs="Times New Roman"/>
        </w:rPr>
        <w:t>(1920—</w:t>
      </w:r>
      <w:r w:rsidR="00A4725E" w:rsidRPr="00694801">
        <w:rPr>
          <w:rFonts w:cs="Times New Roman"/>
        </w:rPr>
        <w:t>1994)</w:t>
      </w:r>
      <w:r w:rsidRPr="00694801">
        <w:rPr>
          <w:rFonts w:cs="Times New Roman"/>
          <w:b/>
        </w:rPr>
        <w:t xml:space="preserve"> в переводе Анастасии </w:t>
      </w:r>
      <w:r w:rsidR="0077401C">
        <w:rPr>
          <w:rFonts w:cs="Times New Roman"/>
          <w:b/>
        </w:rPr>
        <w:t>Измайловой.</w:t>
      </w:r>
      <w:r w:rsidR="00452616" w:rsidRPr="00694801">
        <w:rPr>
          <w:rFonts w:cs="Times New Roman"/>
          <w:b/>
        </w:rPr>
        <w:t xml:space="preserve"> </w:t>
      </w:r>
      <w:r w:rsidR="00452616" w:rsidRPr="00694801">
        <w:rPr>
          <w:rFonts w:cs="Times New Roman"/>
          <w:i/>
        </w:rPr>
        <w:t>Опять</w:t>
      </w:r>
      <w:r w:rsidR="00452616" w:rsidRPr="00694801">
        <w:rPr>
          <w:rFonts w:cs="Times New Roman"/>
          <w:b/>
        </w:rPr>
        <w:t xml:space="preserve"> </w:t>
      </w:r>
      <w:r w:rsidR="00452616" w:rsidRPr="00694801">
        <w:rPr>
          <w:rFonts w:cs="Times New Roman"/>
        </w:rPr>
        <w:t xml:space="preserve">обычный для этого автора </w:t>
      </w:r>
      <w:r w:rsidR="001D6A63" w:rsidRPr="00694801">
        <w:rPr>
          <w:rFonts w:cs="Times New Roman"/>
        </w:rPr>
        <w:lastRenderedPageBreak/>
        <w:t>похмельный</w:t>
      </w:r>
      <w:r w:rsidR="00452616" w:rsidRPr="00694801">
        <w:rPr>
          <w:rFonts w:cs="Times New Roman"/>
        </w:rPr>
        <w:t xml:space="preserve"> монолог</w:t>
      </w:r>
      <w:r w:rsidR="001D6A63" w:rsidRPr="00694801">
        <w:rPr>
          <w:rFonts w:cs="Times New Roman"/>
        </w:rPr>
        <w:t xml:space="preserve"> его</w:t>
      </w:r>
      <w:r w:rsidR="001D6A63" w:rsidRPr="00694801">
        <w:rPr>
          <w:rFonts w:cs="Times New Roman"/>
          <w:i/>
        </w:rPr>
        <w:t xml:space="preserve"> </w:t>
      </w:r>
      <w:r w:rsidR="001D6A63" w:rsidRPr="00694801">
        <w:rPr>
          <w:rFonts w:cs="Times New Roman"/>
          <w:i/>
          <w:lang w:val="en-US"/>
        </w:rPr>
        <w:t>alter</w:t>
      </w:r>
      <w:r w:rsidR="001D6A63" w:rsidRPr="00694801">
        <w:rPr>
          <w:rFonts w:cs="Times New Roman"/>
          <w:i/>
        </w:rPr>
        <w:t xml:space="preserve"> </w:t>
      </w:r>
      <w:r w:rsidR="001D6A63" w:rsidRPr="00694801">
        <w:rPr>
          <w:rFonts w:cs="Times New Roman"/>
          <w:i/>
          <w:lang w:val="en-US"/>
        </w:rPr>
        <w:t>ego</w:t>
      </w:r>
      <w:r w:rsidR="00452616" w:rsidRPr="00694801">
        <w:rPr>
          <w:rFonts w:cs="Times New Roman"/>
        </w:rPr>
        <w:t xml:space="preserve">, раздающийся в четырех стенах, где обитает </w:t>
      </w:r>
      <w:r w:rsidR="001D6A63" w:rsidRPr="00694801">
        <w:rPr>
          <w:rFonts w:cs="Times New Roman"/>
        </w:rPr>
        <w:t xml:space="preserve">герой </w:t>
      </w:r>
      <w:r w:rsidR="00452616" w:rsidRPr="00694801">
        <w:rPr>
          <w:rFonts w:cs="Times New Roman"/>
        </w:rPr>
        <w:t xml:space="preserve">– пьяница, </w:t>
      </w:r>
      <w:r w:rsidR="001D6A63" w:rsidRPr="00694801">
        <w:rPr>
          <w:rFonts w:cs="Times New Roman"/>
        </w:rPr>
        <w:t>бабник</w:t>
      </w:r>
      <w:r w:rsidR="00452616" w:rsidRPr="00694801">
        <w:rPr>
          <w:rFonts w:cs="Times New Roman"/>
        </w:rPr>
        <w:t xml:space="preserve">, </w:t>
      </w:r>
      <w:r w:rsidR="001D6A63" w:rsidRPr="00694801">
        <w:rPr>
          <w:rFonts w:cs="Times New Roman"/>
        </w:rPr>
        <w:t>обличитель</w:t>
      </w:r>
      <w:r w:rsidR="00452616" w:rsidRPr="00694801">
        <w:rPr>
          <w:rFonts w:cs="Times New Roman"/>
        </w:rPr>
        <w:t xml:space="preserve"> общественной фальши.</w:t>
      </w:r>
      <w:r w:rsidR="00271706" w:rsidRPr="00694801">
        <w:rPr>
          <w:rFonts w:cs="Times New Roman"/>
          <w:b/>
        </w:rPr>
        <w:t xml:space="preserve"> </w:t>
      </w:r>
    </w:p>
    <w:p w:rsidR="00410E65" w:rsidRPr="00694801" w:rsidRDefault="00410E65" w:rsidP="00410E65">
      <w:pPr>
        <w:spacing w:after="0" w:line="360" w:lineRule="auto"/>
        <w:ind w:firstLine="709"/>
        <w:rPr>
          <w:rFonts w:cs="Times New Roman"/>
          <w:b/>
          <w:szCs w:val="24"/>
        </w:rPr>
      </w:pPr>
    </w:p>
    <w:p w:rsidR="00DA52E7" w:rsidRPr="00694801" w:rsidRDefault="00700A42" w:rsidP="00410E65">
      <w:pPr>
        <w:spacing w:after="0" w:line="360" w:lineRule="auto"/>
        <w:ind w:firstLine="709"/>
        <w:rPr>
          <w:rFonts w:cs="Times New Roman"/>
          <w:szCs w:val="24"/>
        </w:rPr>
      </w:pPr>
      <w:r w:rsidRPr="00694801">
        <w:rPr>
          <w:rFonts w:cs="Times New Roman"/>
          <w:szCs w:val="24"/>
        </w:rPr>
        <w:t xml:space="preserve">Рубрика </w:t>
      </w:r>
      <w:r w:rsidRPr="00694801">
        <w:rPr>
          <w:rFonts w:cs="Times New Roman"/>
          <w:b/>
          <w:szCs w:val="24"/>
        </w:rPr>
        <w:t>«</w:t>
      </w:r>
      <w:r w:rsidRPr="00694801">
        <w:rPr>
          <w:rFonts w:cs="Times New Roman"/>
          <w:b/>
          <w:szCs w:val="24"/>
          <w:lang w:val="en-US"/>
        </w:rPr>
        <w:t>NB</w:t>
      </w:r>
      <w:r w:rsidRPr="00694801">
        <w:rPr>
          <w:rFonts w:cs="Times New Roman"/>
          <w:b/>
          <w:szCs w:val="24"/>
        </w:rPr>
        <w:t xml:space="preserve">» </w:t>
      </w:r>
      <w:r w:rsidR="00DA52E7" w:rsidRPr="00694801">
        <w:rPr>
          <w:rFonts w:cs="Times New Roman"/>
          <w:szCs w:val="24"/>
        </w:rPr>
        <w:t xml:space="preserve">Гай Пти </w:t>
      </w:r>
      <w:r w:rsidR="0077401C">
        <w:rPr>
          <w:rFonts w:cs="Times New Roman"/>
          <w:szCs w:val="24"/>
        </w:rPr>
        <w:t>—</w:t>
      </w:r>
      <w:r w:rsidR="00DA52E7" w:rsidRPr="00694801">
        <w:rPr>
          <w:rFonts w:cs="Times New Roman"/>
          <w:b/>
          <w:szCs w:val="24"/>
        </w:rPr>
        <w:t xml:space="preserve"> </w:t>
      </w:r>
      <w:r w:rsidR="00DA52E7" w:rsidRPr="00694801">
        <w:rPr>
          <w:rFonts w:cs="Times New Roman"/>
          <w:szCs w:val="24"/>
        </w:rPr>
        <w:t>герой рассказа</w:t>
      </w:r>
      <w:r w:rsidR="00DA52E7" w:rsidRPr="00694801">
        <w:rPr>
          <w:rFonts w:cs="Times New Roman"/>
          <w:b/>
          <w:szCs w:val="24"/>
        </w:rPr>
        <w:t xml:space="preserve"> </w:t>
      </w:r>
      <w:r w:rsidRPr="00694801">
        <w:rPr>
          <w:rFonts w:cs="Times New Roman"/>
          <w:b/>
          <w:szCs w:val="24"/>
        </w:rPr>
        <w:t>Пол</w:t>
      </w:r>
      <w:r w:rsidR="00DA52E7" w:rsidRPr="00694801">
        <w:rPr>
          <w:rFonts w:cs="Times New Roman"/>
          <w:b/>
          <w:szCs w:val="24"/>
        </w:rPr>
        <w:t>а</w:t>
      </w:r>
      <w:r w:rsidRPr="00694801">
        <w:rPr>
          <w:rFonts w:cs="Times New Roman"/>
          <w:b/>
          <w:szCs w:val="24"/>
        </w:rPr>
        <w:t xml:space="preserve"> Теру</w:t>
      </w:r>
      <w:r w:rsidRPr="00694801">
        <w:rPr>
          <w:rFonts w:cs="Times New Roman"/>
          <w:szCs w:val="24"/>
        </w:rPr>
        <w:t xml:space="preserve"> (1941)</w:t>
      </w:r>
      <w:r w:rsidR="00DA52E7" w:rsidRPr="00694801">
        <w:rPr>
          <w:rFonts w:cs="Times New Roman"/>
          <w:szCs w:val="24"/>
        </w:rPr>
        <w:t xml:space="preserve"> </w:t>
      </w:r>
      <w:r w:rsidR="00DA52E7" w:rsidRPr="00694801">
        <w:rPr>
          <w:rFonts w:cs="Times New Roman"/>
          <w:b/>
          <w:szCs w:val="24"/>
        </w:rPr>
        <w:t>«Точка исчезновения»</w:t>
      </w:r>
      <w:r w:rsidR="0077401C">
        <w:rPr>
          <w:rFonts w:cs="Times New Roman"/>
          <w:szCs w:val="24"/>
        </w:rPr>
        <w:t xml:space="preserve"> —</w:t>
      </w:r>
      <w:r w:rsidR="00DA52E7" w:rsidRPr="00694801">
        <w:rPr>
          <w:rFonts w:cs="Times New Roman"/>
          <w:szCs w:val="24"/>
        </w:rPr>
        <w:t xml:space="preserve"> типичный «маленький человек»</w:t>
      </w:r>
      <w:r w:rsidR="0077401C">
        <w:rPr>
          <w:rFonts w:cs="Times New Roman"/>
          <w:szCs w:val="24"/>
        </w:rPr>
        <w:t>,</w:t>
      </w:r>
      <w:r w:rsidR="00DA52E7" w:rsidRPr="00694801">
        <w:rPr>
          <w:rFonts w:cs="Times New Roman"/>
          <w:szCs w:val="24"/>
        </w:rPr>
        <w:t xml:space="preserve"> да еще и с говорящей фамилией! Но в отличие от суровой традиции русской литературы, американский автор в трудную минуту </w:t>
      </w:r>
      <w:r w:rsidR="001E5AB8" w:rsidRPr="00694801">
        <w:rPr>
          <w:rFonts w:cs="Times New Roman"/>
          <w:szCs w:val="24"/>
        </w:rPr>
        <w:t>облегчает участь своего</w:t>
      </w:r>
      <w:r w:rsidR="00DA52E7" w:rsidRPr="00694801">
        <w:rPr>
          <w:rFonts w:cs="Times New Roman"/>
          <w:szCs w:val="24"/>
        </w:rPr>
        <w:t xml:space="preserve"> геро</w:t>
      </w:r>
      <w:r w:rsidR="001E5AB8" w:rsidRPr="00694801">
        <w:rPr>
          <w:rFonts w:cs="Times New Roman"/>
          <w:szCs w:val="24"/>
        </w:rPr>
        <w:t>я</w:t>
      </w:r>
      <w:r w:rsidR="00DA52E7" w:rsidRPr="00694801">
        <w:rPr>
          <w:rFonts w:cs="Times New Roman"/>
          <w:szCs w:val="24"/>
        </w:rPr>
        <w:t>.</w:t>
      </w:r>
      <w:r w:rsidRPr="00694801">
        <w:rPr>
          <w:rFonts w:cs="Times New Roman"/>
          <w:szCs w:val="24"/>
        </w:rPr>
        <w:t xml:space="preserve"> </w:t>
      </w:r>
      <w:r w:rsidR="00DA52E7" w:rsidRPr="00694801">
        <w:rPr>
          <w:rFonts w:cs="Times New Roman"/>
          <w:b/>
          <w:szCs w:val="24"/>
        </w:rPr>
        <w:t>Перевод Светланы Силаковой.</w:t>
      </w:r>
    </w:p>
    <w:p w:rsidR="009878F8" w:rsidRPr="00694801" w:rsidRDefault="00DA52E7" w:rsidP="00410E65">
      <w:pPr>
        <w:spacing w:after="0" w:line="360" w:lineRule="auto"/>
        <w:ind w:firstLine="709"/>
        <w:rPr>
          <w:rFonts w:cs="Times New Roman"/>
          <w:szCs w:val="24"/>
        </w:rPr>
      </w:pPr>
      <w:r w:rsidRPr="00694801">
        <w:rPr>
          <w:rFonts w:cs="Times New Roman"/>
          <w:szCs w:val="24"/>
        </w:rPr>
        <w:t xml:space="preserve">И следом в </w:t>
      </w:r>
      <w:r w:rsidR="001E5AB8" w:rsidRPr="00694801">
        <w:rPr>
          <w:rFonts w:cs="Times New Roman"/>
          <w:szCs w:val="24"/>
        </w:rPr>
        <w:t>том</w:t>
      </w:r>
      <w:r w:rsidRPr="00694801">
        <w:rPr>
          <w:rFonts w:cs="Times New Roman"/>
          <w:szCs w:val="24"/>
        </w:rPr>
        <w:t xml:space="preserve"> же переводе</w:t>
      </w:r>
      <w:r w:rsidR="001E5AB8" w:rsidRPr="00694801">
        <w:rPr>
          <w:rFonts w:cs="Times New Roman"/>
          <w:szCs w:val="24"/>
        </w:rPr>
        <w:t xml:space="preserve"> </w:t>
      </w:r>
      <w:r w:rsidR="0077401C">
        <w:rPr>
          <w:rFonts w:cs="Times New Roman"/>
          <w:szCs w:val="24"/>
        </w:rPr>
        <w:t xml:space="preserve"> —</w:t>
      </w:r>
      <w:r w:rsidRPr="00694801">
        <w:rPr>
          <w:rFonts w:cs="Times New Roman"/>
          <w:szCs w:val="24"/>
        </w:rPr>
        <w:t xml:space="preserve"> эссе писателя и культуртрегера </w:t>
      </w:r>
      <w:r w:rsidR="00700A42" w:rsidRPr="00694801">
        <w:rPr>
          <w:rFonts w:cs="Times New Roman"/>
          <w:b/>
          <w:szCs w:val="24"/>
        </w:rPr>
        <w:t>Джозеф</w:t>
      </w:r>
      <w:r w:rsidRPr="00694801">
        <w:rPr>
          <w:rFonts w:cs="Times New Roman"/>
          <w:b/>
          <w:szCs w:val="24"/>
        </w:rPr>
        <w:t>а</w:t>
      </w:r>
      <w:r w:rsidR="00700A42" w:rsidRPr="00694801">
        <w:rPr>
          <w:rFonts w:cs="Times New Roman"/>
          <w:b/>
          <w:szCs w:val="24"/>
        </w:rPr>
        <w:t xml:space="preserve"> Эпстайн</w:t>
      </w:r>
      <w:r w:rsidRPr="00694801">
        <w:rPr>
          <w:rFonts w:cs="Times New Roman"/>
          <w:b/>
          <w:szCs w:val="24"/>
        </w:rPr>
        <w:t>а</w:t>
      </w:r>
      <w:r w:rsidR="00700A42" w:rsidRPr="00694801">
        <w:rPr>
          <w:rFonts w:cs="Times New Roman"/>
          <w:szCs w:val="24"/>
        </w:rPr>
        <w:t xml:space="preserve"> (1937)</w:t>
      </w:r>
      <w:r w:rsidR="00247B95" w:rsidRPr="00694801">
        <w:rPr>
          <w:rFonts w:cs="Times New Roman"/>
          <w:szCs w:val="24"/>
        </w:rPr>
        <w:t xml:space="preserve"> о </w:t>
      </w:r>
      <w:r w:rsidR="00B573A4" w:rsidRPr="00694801">
        <w:rPr>
          <w:rFonts w:cs="Times New Roman"/>
          <w:szCs w:val="24"/>
        </w:rPr>
        <w:t xml:space="preserve">профессиональной неприязни </w:t>
      </w:r>
      <w:r w:rsidR="00247B95" w:rsidRPr="00694801">
        <w:rPr>
          <w:rFonts w:cs="Times New Roman"/>
          <w:szCs w:val="24"/>
        </w:rPr>
        <w:t>литерат</w:t>
      </w:r>
      <w:r w:rsidR="00B573A4" w:rsidRPr="00694801">
        <w:rPr>
          <w:rFonts w:cs="Times New Roman"/>
          <w:szCs w:val="24"/>
        </w:rPr>
        <w:t>ор</w:t>
      </w:r>
      <w:r w:rsidR="00247B95" w:rsidRPr="00694801">
        <w:rPr>
          <w:rFonts w:cs="Times New Roman"/>
          <w:szCs w:val="24"/>
        </w:rPr>
        <w:t>о</w:t>
      </w:r>
      <w:r w:rsidR="00B573A4" w:rsidRPr="00694801">
        <w:rPr>
          <w:rFonts w:cs="Times New Roman"/>
          <w:szCs w:val="24"/>
        </w:rPr>
        <w:t>в к коллегам</w:t>
      </w:r>
      <w:r w:rsidR="00247B95" w:rsidRPr="00694801">
        <w:rPr>
          <w:rFonts w:cs="Times New Roman"/>
          <w:szCs w:val="24"/>
        </w:rPr>
        <w:t xml:space="preserve"> вообще и в частности</w:t>
      </w:r>
      <w:r w:rsidR="00B573A4" w:rsidRPr="00694801">
        <w:rPr>
          <w:rFonts w:cs="Times New Roman"/>
          <w:szCs w:val="24"/>
        </w:rPr>
        <w:t xml:space="preserve"> </w:t>
      </w:r>
      <w:r w:rsidR="0077401C">
        <w:rPr>
          <w:rFonts w:cs="Times New Roman"/>
          <w:szCs w:val="24"/>
        </w:rPr>
        <w:t>—</w:t>
      </w:r>
      <w:r w:rsidR="001D6A63" w:rsidRPr="00694801">
        <w:rPr>
          <w:rFonts w:cs="Times New Roman"/>
          <w:szCs w:val="24"/>
        </w:rPr>
        <w:t xml:space="preserve"> на примере </w:t>
      </w:r>
      <w:r w:rsidR="00B573A4" w:rsidRPr="00694801">
        <w:rPr>
          <w:rFonts w:cs="Times New Roman"/>
          <w:szCs w:val="24"/>
        </w:rPr>
        <w:t xml:space="preserve">вражды </w:t>
      </w:r>
      <w:r w:rsidRPr="00694801">
        <w:rPr>
          <w:rFonts w:cs="Times New Roman"/>
          <w:b/>
          <w:szCs w:val="24"/>
        </w:rPr>
        <w:t>Пол</w:t>
      </w:r>
      <w:r w:rsidR="00B573A4" w:rsidRPr="00694801">
        <w:rPr>
          <w:rFonts w:cs="Times New Roman"/>
          <w:b/>
          <w:szCs w:val="24"/>
        </w:rPr>
        <w:t>а</w:t>
      </w:r>
      <w:r w:rsidRPr="00694801">
        <w:rPr>
          <w:rFonts w:cs="Times New Roman"/>
          <w:b/>
          <w:szCs w:val="24"/>
        </w:rPr>
        <w:t xml:space="preserve"> Теру и В. С. Найпол</w:t>
      </w:r>
      <w:r w:rsidR="00B573A4" w:rsidRPr="00694801">
        <w:rPr>
          <w:rFonts w:cs="Times New Roman"/>
          <w:b/>
          <w:szCs w:val="24"/>
        </w:rPr>
        <w:t>а</w:t>
      </w:r>
      <w:r w:rsidRPr="00694801">
        <w:rPr>
          <w:rFonts w:cs="Times New Roman"/>
          <w:szCs w:val="24"/>
        </w:rPr>
        <w:t>.</w:t>
      </w:r>
    </w:p>
    <w:p w:rsidR="009878F8" w:rsidRPr="00694801" w:rsidRDefault="009878F8" w:rsidP="00410E65">
      <w:pPr>
        <w:spacing w:after="0" w:line="360" w:lineRule="auto"/>
        <w:ind w:firstLine="709"/>
        <w:rPr>
          <w:rFonts w:cs="Times New Roman"/>
          <w:szCs w:val="24"/>
        </w:rPr>
      </w:pPr>
    </w:p>
    <w:p w:rsidR="00700A42" w:rsidRPr="00694801" w:rsidRDefault="009878F8" w:rsidP="00410E65">
      <w:pPr>
        <w:spacing w:after="0" w:line="360" w:lineRule="auto"/>
        <w:ind w:firstLine="709"/>
        <w:rPr>
          <w:rFonts w:cs="Times New Roman"/>
          <w:i/>
          <w:szCs w:val="24"/>
        </w:rPr>
      </w:pPr>
      <w:r w:rsidRPr="00694801">
        <w:rPr>
          <w:rFonts w:cs="Times New Roman"/>
          <w:b/>
          <w:szCs w:val="24"/>
        </w:rPr>
        <w:t>«Документальная проза»</w:t>
      </w:r>
      <w:r w:rsidRPr="00694801">
        <w:rPr>
          <w:rFonts w:cs="Times New Roman"/>
          <w:szCs w:val="24"/>
        </w:rPr>
        <w:t xml:space="preserve">. Очерк </w:t>
      </w:r>
      <w:r w:rsidRPr="00694801">
        <w:rPr>
          <w:rFonts w:cs="Times New Roman"/>
          <w:b/>
          <w:szCs w:val="24"/>
        </w:rPr>
        <w:t>«Чужак в деревне»</w:t>
      </w:r>
      <w:r w:rsidRPr="00694801">
        <w:rPr>
          <w:rFonts w:cs="Times New Roman"/>
          <w:szCs w:val="24"/>
        </w:rPr>
        <w:t xml:space="preserve"> писателя и общественного деятеля </w:t>
      </w:r>
      <w:r w:rsidRPr="00694801">
        <w:rPr>
          <w:rFonts w:cs="Times New Roman"/>
          <w:b/>
          <w:szCs w:val="24"/>
        </w:rPr>
        <w:t>Джеймса Болдуина</w:t>
      </w:r>
      <w:r w:rsidR="0077401C">
        <w:rPr>
          <w:rFonts w:cs="Times New Roman"/>
          <w:szCs w:val="24"/>
        </w:rPr>
        <w:t xml:space="preserve"> (1924—</w:t>
      </w:r>
      <w:r w:rsidRPr="00694801">
        <w:rPr>
          <w:rFonts w:cs="Times New Roman"/>
          <w:szCs w:val="24"/>
        </w:rPr>
        <w:t xml:space="preserve">1987) в переводе </w:t>
      </w:r>
      <w:r w:rsidRPr="00694801">
        <w:rPr>
          <w:rFonts w:cs="Times New Roman"/>
          <w:b/>
          <w:szCs w:val="24"/>
        </w:rPr>
        <w:t>Виктора Зверевича</w:t>
      </w:r>
      <w:r w:rsidR="003E6857" w:rsidRPr="00694801">
        <w:rPr>
          <w:rFonts w:cs="Times New Roman"/>
          <w:b/>
          <w:szCs w:val="24"/>
        </w:rPr>
        <w:t xml:space="preserve"> </w:t>
      </w:r>
      <w:r w:rsidR="003E6857" w:rsidRPr="0077401C">
        <w:rPr>
          <w:rFonts w:cs="Times New Roman"/>
          <w:b/>
          <w:szCs w:val="24"/>
        </w:rPr>
        <w:t>и Татьяны З</w:t>
      </w:r>
      <w:r w:rsidR="0077401C">
        <w:rPr>
          <w:rFonts w:cs="Times New Roman"/>
          <w:b/>
          <w:szCs w:val="24"/>
        </w:rPr>
        <w:t>ве</w:t>
      </w:r>
      <w:r w:rsidR="003E6857" w:rsidRPr="0077401C">
        <w:rPr>
          <w:rFonts w:cs="Times New Roman"/>
          <w:b/>
          <w:szCs w:val="24"/>
        </w:rPr>
        <w:t>ревич</w:t>
      </w:r>
      <w:r w:rsidR="0077401C" w:rsidRPr="0077401C">
        <w:rPr>
          <w:rFonts w:cs="Times New Roman"/>
          <w:szCs w:val="24"/>
        </w:rPr>
        <w:t>.</w:t>
      </w:r>
      <w:r w:rsidR="00376236" w:rsidRPr="0077401C">
        <w:rPr>
          <w:rFonts w:cs="Times New Roman"/>
          <w:szCs w:val="24"/>
        </w:rPr>
        <w:t xml:space="preserve"> </w:t>
      </w:r>
      <w:r w:rsidR="003E6857" w:rsidRPr="00694801">
        <w:rPr>
          <w:rFonts w:cs="Times New Roman"/>
          <w:szCs w:val="24"/>
        </w:rPr>
        <w:t xml:space="preserve">Эпизодические наезды в швейцарскую глухомань подвигли автора-негра на написание </w:t>
      </w:r>
      <w:r w:rsidR="00C1787B" w:rsidRPr="00694801">
        <w:rPr>
          <w:rFonts w:cs="Times New Roman"/>
          <w:szCs w:val="24"/>
        </w:rPr>
        <w:t>этого</w:t>
      </w:r>
      <w:r w:rsidR="003E6857" w:rsidRPr="00694801">
        <w:rPr>
          <w:rFonts w:cs="Times New Roman"/>
          <w:szCs w:val="24"/>
        </w:rPr>
        <w:t xml:space="preserve"> эссе.</w:t>
      </w:r>
      <w:r w:rsidR="00C1787B" w:rsidRPr="00694801">
        <w:rPr>
          <w:rFonts w:cs="Times New Roman"/>
          <w:szCs w:val="24"/>
        </w:rPr>
        <w:t xml:space="preserve"> Драматическое качественно</w:t>
      </w:r>
      <w:r w:rsidR="00E91589" w:rsidRPr="00694801">
        <w:rPr>
          <w:rFonts w:cs="Times New Roman"/>
          <w:szCs w:val="24"/>
        </w:rPr>
        <w:t>е</w:t>
      </w:r>
      <w:r w:rsidR="00C1787B" w:rsidRPr="00694801">
        <w:rPr>
          <w:rFonts w:cs="Times New Roman"/>
          <w:szCs w:val="24"/>
        </w:rPr>
        <w:t xml:space="preserve"> различие наследственного опыта крестьян, обитателей деревушки, и его собственного – одна из затронутых Д. Болдуином тем: </w:t>
      </w:r>
      <w:r w:rsidR="00C1787B" w:rsidRPr="00694801">
        <w:rPr>
          <w:rFonts w:cs="Times New Roman"/>
          <w:i/>
          <w:szCs w:val="24"/>
        </w:rPr>
        <w:t>«Самые безграмотные из них незримо связаны с Данте, Шекспиром, Микеланджело, Эсхилом, Да Винчи, Рембрандтом или Расином так, как не могу быть связан я… Это из их древних танцев и песнопений вышли Бетховен и Бах. Вернитесь на несколько веков назад — они уже здесь и процветают, а я в своей Африке наблюдаю, как прибывают завоеватели…»</w:t>
      </w:r>
    </w:p>
    <w:p w:rsidR="00491C80" w:rsidRPr="00694801" w:rsidRDefault="00491C80" w:rsidP="00410E65">
      <w:pPr>
        <w:spacing w:after="0" w:line="360" w:lineRule="auto"/>
        <w:ind w:firstLine="709"/>
        <w:rPr>
          <w:rFonts w:cs="Times New Roman"/>
          <w:i/>
          <w:szCs w:val="24"/>
        </w:rPr>
      </w:pPr>
    </w:p>
    <w:p w:rsidR="00491C80" w:rsidRPr="00694801" w:rsidRDefault="00491C80" w:rsidP="00410E65">
      <w:pPr>
        <w:spacing w:after="0" w:line="360" w:lineRule="auto"/>
        <w:ind w:firstLine="709"/>
        <w:rPr>
          <w:rFonts w:cs="Times New Roman"/>
          <w:i/>
          <w:szCs w:val="24"/>
        </w:rPr>
      </w:pPr>
      <w:r w:rsidRPr="00694801">
        <w:rPr>
          <w:rFonts w:cs="Times New Roman"/>
          <w:szCs w:val="24"/>
        </w:rPr>
        <w:t xml:space="preserve">В рубрике </w:t>
      </w:r>
      <w:r w:rsidRPr="00694801">
        <w:rPr>
          <w:rFonts w:cs="Times New Roman"/>
          <w:b/>
          <w:szCs w:val="24"/>
        </w:rPr>
        <w:t>«Юбилей»</w:t>
      </w:r>
      <w:r w:rsidR="004C2E01" w:rsidRPr="00694801">
        <w:rPr>
          <w:rFonts w:cs="Times New Roman"/>
          <w:szCs w:val="24"/>
        </w:rPr>
        <w:t xml:space="preserve"> отрывки из романа</w:t>
      </w:r>
      <w:r w:rsidR="005F330E" w:rsidRPr="00694801">
        <w:rPr>
          <w:rFonts w:cs="Times New Roman"/>
          <w:szCs w:val="24"/>
        </w:rPr>
        <w:t xml:space="preserve"> классика американской литературы</w:t>
      </w:r>
      <w:r w:rsidR="004C2E01" w:rsidRPr="00694801">
        <w:rPr>
          <w:rFonts w:cs="Times New Roman"/>
          <w:szCs w:val="24"/>
        </w:rPr>
        <w:t xml:space="preserve"> </w:t>
      </w:r>
      <w:r w:rsidR="005F330E" w:rsidRPr="00694801">
        <w:rPr>
          <w:rFonts w:cs="Times New Roman"/>
          <w:b/>
          <w:szCs w:val="24"/>
        </w:rPr>
        <w:t>Германа Мелвилла</w:t>
      </w:r>
      <w:r w:rsidR="005F330E" w:rsidRPr="00694801">
        <w:rPr>
          <w:rFonts w:cs="Times New Roman"/>
          <w:szCs w:val="24"/>
        </w:rPr>
        <w:t xml:space="preserve"> (1819 – 1891) </w:t>
      </w:r>
      <w:r w:rsidR="004C2E01" w:rsidRPr="00694801">
        <w:rPr>
          <w:rFonts w:cs="Times New Roman"/>
          <w:b/>
          <w:szCs w:val="24"/>
        </w:rPr>
        <w:t>«Марди и путешествие туда»</w:t>
      </w:r>
      <w:r w:rsidR="005F330E" w:rsidRPr="00694801">
        <w:rPr>
          <w:rFonts w:cs="Times New Roman"/>
          <w:szCs w:val="24"/>
        </w:rPr>
        <w:t xml:space="preserve"> в</w:t>
      </w:r>
      <w:r w:rsidR="004C2E01" w:rsidRPr="00694801">
        <w:rPr>
          <w:rFonts w:cs="Times New Roman"/>
          <w:szCs w:val="24"/>
        </w:rPr>
        <w:t xml:space="preserve"> </w:t>
      </w:r>
      <w:r w:rsidR="005F330E" w:rsidRPr="00694801">
        <w:rPr>
          <w:rFonts w:cs="Times New Roman"/>
          <w:szCs w:val="24"/>
        </w:rPr>
        <w:t>п</w:t>
      </w:r>
      <w:r w:rsidR="004C2E01" w:rsidRPr="00694801">
        <w:rPr>
          <w:rFonts w:cs="Times New Roman"/>
          <w:szCs w:val="24"/>
        </w:rPr>
        <w:t>еревод</w:t>
      </w:r>
      <w:r w:rsidR="005F330E" w:rsidRPr="00694801">
        <w:rPr>
          <w:rFonts w:cs="Times New Roman"/>
          <w:szCs w:val="24"/>
        </w:rPr>
        <w:t xml:space="preserve">е </w:t>
      </w:r>
      <w:r w:rsidR="005F330E" w:rsidRPr="00694801">
        <w:rPr>
          <w:rFonts w:cs="Times New Roman"/>
          <w:b/>
          <w:szCs w:val="24"/>
        </w:rPr>
        <w:t>Даши Сиротинской</w:t>
      </w:r>
      <w:r w:rsidR="005F330E" w:rsidRPr="00694801">
        <w:rPr>
          <w:rFonts w:cs="Times New Roman"/>
          <w:szCs w:val="24"/>
        </w:rPr>
        <w:t>;</w:t>
      </w:r>
      <w:r w:rsidR="004C2E01" w:rsidRPr="00694801">
        <w:rPr>
          <w:rFonts w:cs="Times New Roman"/>
          <w:szCs w:val="24"/>
        </w:rPr>
        <w:t xml:space="preserve"> </w:t>
      </w:r>
      <w:r w:rsidR="005F330E" w:rsidRPr="00694801">
        <w:rPr>
          <w:rFonts w:cs="Times New Roman"/>
          <w:szCs w:val="24"/>
        </w:rPr>
        <w:t>ее ж</w:t>
      </w:r>
      <w:r w:rsidR="0077401C">
        <w:rPr>
          <w:rFonts w:cs="Times New Roman"/>
          <w:szCs w:val="24"/>
        </w:rPr>
        <w:t>е —</w:t>
      </w:r>
      <w:r w:rsidR="005F330E" w:rsidRPr="00694801">
        <w:rPr>
          <w:rFonts w:cs="Times New Roman"/>
          <w:szCs w:val="24"/>
        </w:rPr>
        <w:t xml:space="preserve"> комментарии </w:t>
      </w:r>
      <w:r w:rsidR="004C2E01" w:rsidRPr="00694801">
        <w:rPr>
          <w:rFonts w:cs="Times New Roman"/>
          <w:szCs w:val="24"/>
        </w:rPr>
        <w:t xml:space="preserve">и </w:t>
      </w:r>
      <w:r w:rsidR="005F330E" w:rsidRPr="00694801">
        <w:rPr>
          <w:rFonts w:cs="Times New Roman"/>
          <w:szCs w:val="24"/>
        </w:rPr>
        <w:t xml:space="preserve">вступление, в котором, среди прочего, говорится: </w:t>
      </w:r>
      <w:r w:rsidR="005F330E" w:rsidRPr="00694801">
        <w:rPr>
          <w:rFonts w:cs="Times New Roman"/>
          <w:i/>
          <w:szCs w:val="24"/>
        </w:rPr>
        <w:t>«Именно здесь, в “Марди”, Мелвилл впервые набрел на золотую жилу собственного таланта. Читая роман, можно “поймать” тот момент, когда он это почувствовал, и увидеть, как прямо на наших глазах он становится совершенно другим писателем…»</w:t>
      </w:r>
    </w:p>
    <w:p w:rsidR="00C842E6" w:rsidRPr="00694801" w:rsidRDefault="00C842E6" w:rsidP="00410E65">
      <w:pPr>
        <w:spacing w:after="0" w:line="360" w:lineRule="auto"/>
        <w:ind w:firstLine="709"/>
        <w:rPr>
          <w:rFonts w:cs="Times New Roman"/>
          <w:szCs w:val="24"/>
        </w:rPr>
      </w:pPr>
      <w:r w:rsidRPr="00694801">
        <w:rPr>
          <w:rFonts w:cs="Times New Roman"/>
          <w:szCs w:val="24"/>
        </w:rPr>
        <w:t xml:space="preserve">И в той же рубрике </w:t>
      </w:r>
      <w:r w:rsidR="0077401C">
        <w:rPr>
          <w:rFonts w:cs="Times New Roman"/>
          <w:szCs w:val="24"/>
        </w:rPr>
        <w:t>—</w:t>
      </w:r>
      <w:r w:rsidR="00B67EEB" w:rsidRPr="00694801">
        <w:rPr>
          <w:rFonts w:cs="Times New Roman"/>
          <w:szCs w:val="24"/>
        </w:rPr>
        <w:t xml:space="preserve"> приуроченная к столетию </w:t>
      </w:r>
      <w:r w:rsidR="00B67EEB" w:rsidRPr="00694801">
        <w:rPr>
          <w:rFonts w:cs="Times New Roman"/>
          <w:b/>
          <w:szCs w:val="24"/>
        </w:rPr>
        <w:t>Дж. Д. Сэлинджера</w:t>
      </w:r>
      <w:r w:rsidR="00B67EEB" w:rsidRPr="00694801">
        <w:rPr>
          <w:rFonts w:cs="Times New Roman"/>
          <w:szCs w:val="24"/>
        </w:rPr>
        <w:t xml:space="preserve"> статья публициста </w:t>
      </w:r>
      <w:r w:rsidR="00B67EEB" w:rsidRPr="00694801">
        <w:rPr>
          <w:rFonts w:cs="Times New Roman"/>
          <w:b/>
          <w:szCs w:val="24"/>
        </w:rPr>
        <w:t>Александра Пумпянского</w:t>
      </w:r>
      <w:r w:rsidR="00B67EEB" w:rsidRPr="00694801">
        <w:rPr>
          <w:rFonts w:cs="Times New Roman"/>
          <w:szCs w:val="24"/>
        </w:rPr>
        <w:t xml:space="preserve"> (1940) </w:t>
      </w:r>
      <w:r w:rsidR="00B67EEB" w:rsidRPr="00694801">
        <w:rPr>
          <w:rFonts w:cs="Times New Roman"/>
          <w:b/>
          <w:szCs w:val="24"/>
        </w:rPr>
        <w:t>«Холден Колфилд никогда не повзрослеет. Писатель и миф»</w:t>
      </w:r>
      <w:r w:rsidR="00B67EEB" w:rsidRPr="00694801">
        <w:rPr>
          <w:rFonts w:cs="Times New Roman"/>
          <w:szCs w:val="24"/>
        </w:rPr>
        <w:t>.</w:t>
      </w:r>
    </w:p>
    <w:p w:rsidR="00B67EEB" w:rsidRPr="00694801" w:rsidRDefault="00B67EEB" w:rsidP="00410E65">
      <w:pPr>
        <w:spacing w:after="0" w:line="360" w:lineRule="auto"/>
        <w:ind w:firstLine="709"/>
        <w:rPr>
          <w:rFonts w:cs="Times New Roman"/>
          <w:szCs w:val="24"/>
        </w:rPr>
      </w:pPr>
    </w:p>
    <w:p w:rsidR="00B67EEB" w:rsidRPr="00694801" w:rsidRDefault="00B67EEB" w:rsidP="00410E65">
      <w:pPr>
        <w:spacing w:after="0" w:line="360" w:lineRule="auto"/>
        <w:ind w:firstLine="709"/>
        <w:rPr>
          <w:rFonts w:cs="Times New Roman"/>
          <w:szCs w:val="24"/>
        </w:rPr>
      </w:pPr>
      <w:r w:rsidRPr="00694801">
        <w:rPr>
          <w:rFonts w:cs="Times New Roman"/>
          <w:szCs w:val="24"/>
        </w:rPr>
        <w:t xml:space="preserve">Рубрика </w:t>
      </w:r>
      <w:r w:rsidRPr="00694801">
        <w:rPr>
          <w:rFonts w:cs="Times New Roman"/>
          <w:b/>
          <w:szCs w:val="24"/>
        </w:rPr>
        <w:t>«Переперевод»</w:t>
      </w:r>
      <w:r w:rsidRPr="00694801">
        <w:rPr>
          <w:rFonts w:cs="Times New Roman"/>
          <w:szCs w:val="24"/>
        </w:rPr>
        <w:t xml:space="preserve">. </w:t>
      </w:r>
      <w:r w:rsidRPr="00694801">
        <w:rPr>
          <w:rFonts w:cs="Times New Roman"/>
          <w:b/>
          <w:szCs w:val="24"/>
        </w:rPr>
        <w:t>Уолт Уитмен</w:t>
      </w:r>
      <w:r w:rsidRPr="00694801">
        <w:rPr>
          <w:rFonts w:cs="Times New Roman"/>
          <w:szCs w:val="24"/>
        </w:rPr>
        <w:t xml:space="preserve"> «в исполнении» </w:t>
      </w:r>
      <w:r w:rsidRPr="00694801">
        <w:rPr>
          <w:rFonts w:cs="Times New Roman"/>
          <w:b/>
          <w:szCs w:val="24"/>
        </w:rPr>
        <w:t>Григория Стариковского</w:t>
      </w:r>
      <w:r w:rsidRPr="00694801">
        <w:rPr>
          <w:rFonts w:cs="Times New Roman"/>
          <w:szCs w:val="24"/>
        </w:rPr>
        <w:t>.</w:t>
      </w:r>
    </w:p>
    <w:p w:rsidR="00DA52E7" w:rsidRPr="00694801" w:rsidRDefault="00DA52E7">
      <w:pPr>
        <w:spacing w:after="0" w:line="360" w:lineRule="auto"/>
        <w:ind w:firstLine="709"/>
        <w:rPr>
          <w:rFonts w:cs="Times New Roman"/>
          <w:szCs w:val="24"/>
        </w:rPr>
      </w:pPr>
    </w:p>
    <w:p w:rsidR="009E2E73" w:rsidRPr="00694801" w:rsidRDefault="009E2E73">
      <w:pPr>
        <w:spacing w:after="0" w:line="360" w:lineRule="auto"/>
        <w:ind w:firstLine="709"/>
        <w:rPr>
          <w:rFonts w:cs="Times New Roman"/>
          <w:szCs w:val="24"/>
        </w:rPr>
      </w:pPr>
      <w:r w:rsidRPr="00694801">
        <w:rPr>
          <w:rFonts w:cs="Times New Roman"/>
          <w:b/>
          <w:szCs w:val="24"/>
        </w:rPr>
        <w:lastRenderedPageBreak/>
        <w:t>«Статьи, эссе»</w:t>
      </w:r>
      <w:r w:rsidRPr="00694801">
        <w:rPr>
          <w:rFonts w:cs="Times New Roman"/>
          <w:szCs w:val="24"/>
        </w:rPr>
        <w:t xml:space="preserve">. </w:t>
      </w:r>
      <w:r w:rsidRPr="00694801">
        <w:rPr>
          <w:rFonts w:cs="Times New Roman"/>
          <w:b/>
          <w:szCs w:val="24"/>
        </w:rPr>
        <w:t>Антон Стрельцов</w:t>
      </w:r>
      <w:r w:rsidRPr="00694801">
        <w:rPr>
          <w:rFonts w:cs="Times New Roman"/>
          <w:szCs w:val="24"/>
        </w:rPr>
        <w:t xml:space="preserve"> (1996)</w:t>
      </w:r>
      <w:r w:rsidR="00BE7734" w:rsidRPr="00694801">
        <w:rPr>
          <w:rFonts w:cs="Times New Roman"/>
          <w:szCs w:val="24"/>
        </w:rPr>
        <w:t xml:space="preserve"> со статьей</w:t>
      </w:r>
      <w:r w:rsidRPr="00694801">
        <w:rPr>
          <w:rFonts w:cs="Times New Roman"/>
          <w:szCs w:val="24"/>
        </w:rPr>
        <w:t xml:space="preserve"> </w:t>
      </w:r>
      <w:r w:rsidRPr="00694801">
        <w:rPr>
          <w:rFonts w:cs="Times New Roman"/>
          <w:b/>
          <w:szCs w:val="24"/>
        </w:rPr>
        <w:t>«Пространство дороги в поэзии Уолта Уитмена и Боба Дилана»</w:t>
      </w:r>
      <w:r w:rsidR="00BE7734" w:rsidRPr="00694801">
        <w:rPr>
          <w:rFonts w:cs="Times New Roman"/>
          <w:szCs w:val="24"/>
        </w:rPr>
        <w:t>.</w:t>
      </w:r>
    </w:p>
    <w:p w:rsidR="006C5B5F" w:rsidRPr="00694801" w:rsidRDefault="006C5B5F">
      <w:pPr>
        <w:spacing w:after="0" w:line="360" w:lineRule="auto"/>
        <w:ind w:firstLine="709"/>
        <w:rPr>
          <w:rFonts w:cs="Times New Roman"/>
          <w:szCs w:val="24"/>
        </w:rPr>
      </w:pPr>
    </w:p>
    <w:p w:rsidR="006C5B5F" w:rsidRPr="00694801" w:rsidRDefault="006C5B5F">
      <w:pPr>
        <w:spacing w:after="0" w:line="360" w:lineRule="auto"/>
        <w:ind w:firstLine="709"/>
        <w:rPr>
          <w:rFonts w:cs="Times New Roman"/>
          <w:i/>
          <w:szCs w:val="24"/>
        </w:rPr>
      </w:pPr>
      <w:r w:rsidRPr="00694801">
        <w:rPr>
          <w:rFonts w:cs="Times New Roman"/>
          <w:szCs w:val="24"/>
        </w:rPr>
        <w:t xml:space="preserve">В рубрике </w:t>
      </w:r>
      <w:r w:rsidRPr="00694801">
        <w:rPr>
          <w:rFonts w:cs="Times New Roman"/>
          <w:b/>
          <w:szCs w:val="24"/>
        </w:rPr>
        <w:t>«Письма из-за рубежа»</w:t>
      </w:r>
      <w:r w:rsidR="0077401C">
        <w:rPr>
          <w:rFonts w:cs="Times New Roman"/>
          <w:szCs w:val="24"/>
        </w:rPr>
        <w:t xml:space="preserve"> </w:t>
      </w:r>
      <w:r w:rsidR="0077401C" w:rsidRPr="0077401C">
        <w:rPr>
          <w:rFonts w:cs="Times New Roman"/>
          <w:szCs w:val="24"/>
        </w:rPr>
        <w:t>—</w:t>
      </w:r>
      <w:r w:rsidRPr="00694801">
        <w:rPr>
          <w:rFonts w:cs="Times New Roman"/>
          <w:szCs w:val="24"/>
        </w:rPr>
        <w:t xml:space="preserve"> </w:t>
      </w:r>
      <w:r w:rsidRPr="00694801">
        <w:rPr>
          <w:rFonts w:cs="Times New Roman"/>
          <w:b/>
          <w:szCs w:val="24"/>
        </w:rPr>
        <w:t>«Блошиный рынок»</w:t>
      </w:r>
      <w:r w:rsidRPr="00694801">
        <w:rPr>
          <w:rFonts w:cs="Times New Roman"/>
          <w:szCs w:val="24"/>
        </w:rPr>
        <w:t>,</w:t>
      </w:r>
      <w:r w:rsidRPr="00694801">
        <w:rPr>
          <w:rFonts w:cs="Times New Roman"/>
          <w:b/>
          <w:szCs w:val="24"/>
        </w:rPr>
        <w:t xml:space="preserve"> </w:t>
      </w:r>
      <w:r w:rsidRPr="00694801">
        <w:rPr>
          <w:rFonts w:cs="Times New Roman"/>
          <w:szCs w:val="24"/>
        </w:rPr>
        <w:t xml:space="preserve">эссе нашего постоянного автора, писательницы и журналистки </w:t>
      </w:r>
      <w:r w:rsidRPr="00694801">
        <w:rPr>
          <w:rFonts w:cs="Times New Roman"/>
          <w:b/>
          <w:szCs w:val="24"/>
        </w:rPr>
        <w:t>Марины Ефимовой</w:t>
      </w:r>
      <w:r w:rsidRPr="00694801">
        <w:rPr>
          <w:rFonts w:cs="Times New Roman"/>
          <w:szCs w:val="24"/>
        </w:rPr>
        <w:t>.</w:t>
      </w:r>
      <w:r w:rsidR="0051659E" w:rsidRPr="00694801">
        <w:rPr>
          <w:rFonts w:cs="Times New Roman"/>
          <w:szCs w:val="24"/>
        </w:rPr>
        <w:t xml:space="preserve"> </w:t>
      </w:r>
      <w:r w:rsidR="0051659E" w:rsidRPr="00694801">
        <w:rPr>
          <w:rFonts w:cs="Times New Roman"/>
          <w:i/>
          <w:szCs w:val="24"/>
        </w:rPr>
        <w:t>«Блошиный рынок — это “мелочная лавка”, доросшая до размеров эпоса…»</w:t>
      </w:r>
    </w:p>
    <w:p w:rsidR="00B56CFA" w:rsidRPr="00694801" w:rsidRDefault="00B56CFA">
      <w:pPr>
        <w:spacing w:after="0" w:line="360" w:lineRule="auto"/>
        <w:ind w:firstLine="709"/>
        <w:rPr>
          <w:rFonts w:cs="Times New Roman"/>
          <w:i/>
          <w:szCs w:val="24"/>
        </w:rPr>
      </w:pPr>
    </w:p>
    <w:p w:rsidR="00B56CFA" w:rsidRPr="00694801" w:rsidRDefault="00B56CFA" w:rsidP="002F16F2">
      <w:pPr>
        <w:spacing w:after="0" w:line="360" w:lineRule="auto"/>
        <w:ind w:firstLine="709"/>
        <w:rPr>
          <w:rFonts w:cs="Times New Roman"/>
          <w:szCs w:val="24"/>
        </w:rPr>
      </w:pPr>
      <w:r w:rsidRPr="00694801">
        <w:rPr>
          <w:rFonts w:cs="Times New Roman"/>
          <w:szCs w:val="24"/>
        </w:rPr>
        <w:t xml:space="preserve">Рубрика </w:t>
      </w:r>
      <w:r w:rsidRPr="00694801">
        <w:rPr>
          <w:rFonts w:cs="Times New Roman"/>
          <w:b/>
          <w:szCs w:val="24"/>
        </w:rPr>
        <w:t>«БиблиофИЛ». «</w:t>
      </w:r>
      <w:r w:rsidRPr="00694801">
        <w:rPr>
          <w:rFonts w:cs="Times New Roman"/>
          <w:b/>
          <w:i/>
          <w:szCs w:val="24"/>
        </w:rPr>
        <w:t xml:space="preserve">Среди книг </w:t>
      </w:r>
      <w:r w:rsidRPr="00694801">
        <w:rPr>
          <w:rFonts w:cs="Times New Roman"/>
          <w:b/>
          <w:szCs w:val="24"/>
        </w:rPr>
        <w:t>с Александром Ливергантом»</w:t>
      </w:r>
      <w:r w:rsidR="002F16F2" w:rsidRPr="00694801">
        <w:rPr>
          <w:rFonts w:cs="Times New Roman"/>
          <w:szCs w:val="24"/>
        </w:rPr>
        <w:t xml:space="preserve">, который бегло рецензирует роман </w:t>
      </w:r>
      <w:r w:rsidR="002F16F2" w:rsidRPr="00694801">
        <w:rPr>
          <w:rFonts w:cs="Times New Roman"/>
          <w:b/>
          <w:szCs w:val="24"/>
        </w:rPr>
        <w:t>Пола Остера «4321»</w:t>
      </w:r>
      <w:r w:rsidR="009E7FF5" w:rsidRPr="00694801">
        <w:rPr>
          <w:rFonts w:cs="Times New Roman"/>
          <w:szCs w:val="24"/>
        </w:rPr>
        <w:t>,</w:t>
      </w:r>
      <w:r w:rsidR="002F16F2" w:rsidRPr="00694801">
        <w:rPr>
          <w:rFonts w:cs="Times New Roman"/>
          <w:szCs w:val="24"/>
        </w:rPr>
        <w:t xml:space="preserve"> </w:t>
      </w:r>
      <w:r w:rsidR="002B6C52" w:rsidRPr="00694801">
        <w:rPr>
          <w:rFonts w:cs="Times New Roman"/>
          <w:szCs w:val="24"/>
        </w:rPr>
        <w:t xml:space="preserve"> и </w:t>
      </w:r>
      <w:r w:rsidR="002B6C52" w:rsidRPr="00694801">
        <w:rPr>
          <w:rFonts w:cs="Times New Roman"/>
          <w:b/>
          <w:i/>
          <w:szCs w:val="24"/>
        </w:rPr>
        <w:t>«По материалам зарубежной прессы»</w:t>
      </w:r>
      <w:r w:rsidR="002B6C52" w:rsidRPr="00694801">
        <w:rPr>
          <w:rFonts w:cs="Times New Roman"/>
          <w:i/>
          <w:szCs w:val="24"/>
        </w:rPr>
        <w:t xml:space="preserve"> </w:t>
      </w:r>
      <w:r w:rsidR="00694801" w:rsidRPr="00694801">
        <w:rPr>
          <w:rFonts w:cs="Times New Roman"/>
          <w:i/>
          <w:szCs w:val="24"/>
        </w:rPr>
        <w:t>—</w:t>
      </w:r>
      <w:r w:rsidR="002B6C52" w:rsidRPr="00694801">
        <w:rPr>
          <w:rFonts w:cs="Times New Roman"/>
          <w:i/>
          <w:szCs w:val="24"/>
        </w:rPr>
        <w:t xml:space="preserve"> </w:t>
      </w:r>
      <w:r w:rsidR="002F16F2" w:rsidRPr="00694801">
        <w:rPr>
          <w:rFonts w:cs="Times New Roman"/>
          <w:szCs w:val="24"/>
        </w:rPr>
        <w:t>в</w:t>
      </w:r>
      <w:r w:rsidR="002B6C52" w:rsidRPr="00694801">
        <w:rPr>
          <w:rFonts w:cs="Times New Roman"/>
          <w:szCs w:val="24"/>
        </w:rPr>
        <w:t xml:space="preserve"> подач</w:t>
      </w:r>
      <w:r w:rsidR="002F16F2" w:rsidRPr="00694801">
        <w:rPr>
          <w:rFonts w:cs="Times New Roman"/>
          <w:szCs w:val="24"/>
        </w:rPr>
        <w:t>е</w:t>
      </w:r>
      <w:r w:rsidR="002B6C52" w:rsidRPr="00694801">
        <w:rPr>
          <w:rFonts w:cs="Times New Roman"/>
          <w:szCs w:val="24"/>
        </w:rPr>
        <w:t xml:space="preserve"> </w:t>
      </w:r>
      <w:r w:rsidR="002B6C52" w:rsidRPr="00694801">
        <w:rPr>
          <w:rFonts w:cs="Times New Roman"/>
          <w:b/>
          <w:szCs w:val="24"/>
        </w:rPr>
        <w:t>Антона Стрельцова</w:t>
      </w:r>
      <w:r w:rsidR="002B6C52" w:rsidRPr="00694801">
        <w:rPr>
          <w:rFonts w:cs="Times New Roman"/>
          <w:szCs w:val="24"/>
        </w:rPr>
        <w:t>.</w:t>
      </w:r>
    </w:p>
    <w:p w:rsidR="002B6C52" w:rsidRPr="00694801" w:rsidRDefault="002B6C52">
      <w:pPr>
        <w:spacing w:after="0" w:line="360" w:lineRule="auto"/>
        <w:ind w:firstLine="709"/>
        <w:rPr>
          <w:rFonts w:cs="Times New Roman"/>
          <w:szCs w:val="24"/>
        </w:rPr>
      </w:pPr>
    </w:p>
    <w:p w:rsidR="002B6C52" w:rsidRPr="00694801" w:rsidRDefault="002B6C52">
      <w:pPr>
        <w:spacing w:after="0" w:line="360" w:lineRule="auto"/>
        <w:ind w:firstLine="709"/>
        <w:rPr>
          <w:rFonts w:cs="Times New Roman"/>
          <w:b/>
          <w:i/>
          <w:szCs w:val="24"/>
        </w:rPr>
      </w:pPr>
      <w:r w:rsidRPr="00694801">
        <w:rPr>
          <w:rFonts w:cs="Times New Roman"/>
          <w:b/>
          <w:szCs w:val="24"/>
        </w:rPr>
        <w:t xml:space="preserve">«Библиография». </w:t>
      </w:r>
      <w:r w:rsidRPr="00694801">
        <w:rPr>
          <w:rFonts w:cs="Times New Roman"/>
          <w:b/>
          <w:i/>
          <w:szCs w:val="24"/>
        </w:rPr>
        <w:t>Американская литература на страницах “ИЛ”</w:t>
      </w:r>
      <w:r w:rsidR="00A90440" w:rsidRPr="00694801">
        <w:rPr>
          <w:rFonts w:cs="Times New Roman"/>
          <w:b/>
          <w:i/>
          <w:szCs w:val="24"/>
        </w:rPr>
        <w:t xml:space="preserve"> (2017</w:t>
      </w:r>
      <w:r w:rsidR="0077401C">
        <w:rPr>
          <w:rFonts w:cs="Times New Roman"/>
          <w:b/>
          <w:i/>
          <w:szCs w:val="24"/>
        </w:rPr>
        <w:t>—</w:t>
      </w:r>
      <w:r w:rsidR="00A90440" w:rsidRPr="00694801">
        <w:rPr>
          <w:rFonts w:cs="Times New Roman"/>
          <w:b/>
          <w:i/>
          <w:szCs w:val="24"/>
        </w:rPr>
        <w:t xml:space="preserve"> 2019)</w:t>
      </w:r>
    </w:p>
    <w:sectPr w:rsidR="002B6C52" w:rsidRPr="00694801" w:rsidSect="00C82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A8" w:rsidRDefault="008D11A8" w:rsidP="005D09A1">
      <w:pPr>
        <w:spacing w:after="0" w:line="240" w:lineRule="auto"/>
      </w:pPr>
      <w:r>
        <w:separator/>
      </w:r>
    </w:p>
  </w:endnote>
  <w:endnote w:type="continuationSeparator" w:id="0">
    <w:p w:rsidR="008D11A8" w:rsidRDefault="008D11A8" w:rsidP="005D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A8" w:rsidRDefault="008D11A8" w:rsidP="005D09A1">
      <w:pPr>
        <w:spacing w:after="0" w:line="240" w:lineRule="auto"/>
      </w:pPr>
      <w:r>
        <w:separator/>
      </w:r>
    </w:p>
  </w:footnote>
  <w:footnote w:type="continuationSeparator" w:id="0">
    <w:p w:rsidR="008D11A8" w:rsidRDefault="008D11A8" w:rsidP="005D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753485"/>
      <w:docPartObj>
        <w:docPartGallery w:val="Page Numbers (Top of Page)"/>
        <w:docPartUnique/>
      </w:docPartObj>
    </w:sdtPr>
    <w:sdtContent>
      <w:p w:rsidR="00B67EEB" w:rsidRDefault="00C852FE">
        <w:pPr>
          <w:pStyle w:val="a3"/>
          <w:jc w:val="right"/>
        </w:pPr>
        <w:fldSimple w:instr=" PAGE   \* MERGEFORMAT ">
          <w:r w:rsidR="009568DD">
            <w:rPr>
              <w:noProof/>
            </w:rPr>
            <w:t>1</w:t>
          </w:r>
        </w:fldSimple>
      </w:p>
    </w:sdtContent>
  </w:sdt>
  <w:p w:rsidR="00B67EEB" w:rsidRDefault="00B67E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9A1"/>
    <w:rsid w:val="00044B39"/>
    <w:rsid w:val="00064C0F"/>
    <w:rsid w:val="001461A8"/>
    <w:rsid w:val="001539F4"/>
    <w:rsid w:val="001D6A63"/>
    <w:rsid w:val="001E5AB8"/>
    <w:rsid w:val="00247B95"/>
    <w:rsid w:val="00257831"/>
    <w:rsid w:val="00271706"/>
    <w:rsid w:val="002B6C52"/>
    <w:rsid w:val="002D0F5C"/>
    <w:rsid w:val="002F16F2"/>
    <w:rsid w:val="00336818"/>
    <w:rsid w:val="00376236"/>
    <w:rsid w:val="003C108F"/>
    <w:rsid w:val="003E6857"/>
    <w:rsid w:val="00410E65"/>
    <w:rsid w:val="00445BC6"/>
    <w:rsid w:val="00452616"/>
    <w:rsid w:val="00485A43"/>
    <w:rsid w:val="00491C80"/>
    <w:rsid w:val="004C2E01"/>
    <w:rsid w:val="0051659E"/>
    <w:rsid w:val="0053706B"/>
    <w:rsid w:val="00591D20"/>
    <w:rsid w:val="005D09A1"/>
    <w:rsid w:val="005F330E"/>
    <w:rsid w:val="00613A99"/>
    <w:rsid w:val="00693700"/>
    <w:rsid w:val="00694801"/>
    <w:rsid w:val="006C5B5F"/>
    <w:rsid w:val="00700A42"/>
    <w:rsid w:val="0077401C"/>
    <w:rsid w:val="007F0736"/>
    <w:rsid w:val="008C6127"/>
    <w:rsid w:val="008D11A8"/>
    <w:rsid w:val="009568DD"/>
    <w:rsid w:val="0097627C"/>
    <w:rsid w:val="009878F8"/>
    <w:rsid w:val="009E2E73"/>
    <w:rsid w:val="009E7FF5"/>
    <w:rsid w:val="00A4725E"/>
    <w:rsid w:val="00A60A4D"/>
    <w:rsid w:val="00A90440"/>
    <w:rsid w:val="00AB04B2"/>
    <w:rsid w:val="00AC5BE3"/>
    <w:rsid w:val="00B56CFA"/>
    <w:rsid w:val="00B573A4"/>
    <w:rsid w:val="00B67EEB"/>
    <w:rsid w:val="00BE7734"/>
    <w:rsid w:val="00C1787B"/>
    <w:rsid w:val="00C17F5D"/>
    <w:rsid w:val="00C65D1B"/>
    <w:rsid w:val="00C73743"/>
    <w:rsid w:val="00C828B3"/>
    <w:rsid w:val="00C842E6"/>
    <w:rsid w:val="00C852FE"/>
    <w:rsid w:val="00CB06EE"/>
    <w:rsid w:val="00D7030C"/>
    <w:rsid w:val="00D72717"/>
    <w:rsid w:val="00DA52E7"/>
    <w:rsid w:val="00E66627"/>
    <w:rsid w:val="00E91589"/>
    <w:rsid w:val="00F14798"/>
    <w:rsid w:val="00F355F9"/>
    <w:rsid w:val="00F712EE"/>
    <w:rsid w:val="00FB24E1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9A1"/>
  </w:style>
  <w:style w:type="paragraph" w:styleId="a5">
    <w:name w:val="footer"/>
    <w:basedOn w:val="a"/>
    <w:link w:val="a6"/>
    <w:uiPriority w:val="99"/>
    <w:semiHidden/>
    <w:unhideWhenUsed/>
    <w:rsid w:val="005D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9A1"/>
  </w:style>
  <w:style w:type="paragraph" w:styleId="a7">
    <w:name w:val="Normal (Web)"/>
    <w:basedOn w:val="a"/>
    <w:uiPriority w:val="99"/>
    <w:semiHidden/>
    <w:unhideWhenUsed/>
    <w:rsid w:val="00410E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4F09-8576-48DC-B742-41CDE360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26</cp:revision>
  <dcterms:created xsi:type="dcterms:W3CDTF">2019-06-03T11:38:00Z</dcterms:created>
  <dcterms:modified xsi:type="dcterms:W3CDTF">2019-06-10T12:59:00Z</dcterms:modified>
</cp:coreProperties>
</file>