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B3" w:rsidRDefault="005E4C91" w:rsidP="00F81618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E4C91">
        <w:rPr>
          <w:rFonts w:ascii="Arial" w:hAnsi="Arial" w:cs="Arial"/>
          <w:b/>
        </w:rPr>
        <w:t>Анонс</w:t>
      </w:r>
      <w:r w:rsidR="00F81618">
        <w:rPr>
          <w:rFonts w:ascii="Arial" w:hAnsi="Arial" w:cs="Arial"/>
          <w:b/>
        </w:rPr>
        <w:t xml:space="preserve"> журнала «Иностранная литература»,</w:t>
      </w:r>
      <w:r w:rsidRPr="005E4C91">
        <w:rPr>
          <w:rFonts w:ascii="Arial" w:hAnsi="Arial" w:cs="Arial"/>
          <w:b/>
        </w:rPr>
        <w:t xml:space="preserve"> №3, 2019</w:t>
      </w:r>
    </w:p>
    <w:p w:rsidR="00215CB1" w:rsidRDefault="00215CB1" w:rsidP="005E4C91">
      <w:pPr>
        <w:spacing w:after="0" w:line="360" w:lineRule="auto"/>
        <w:ind w:firstLine="709"/>
        <w:rPr>
          <w:rFonts w:ascii="Arial" w:hAnsi="Arial" w:cs="Arial"/>
          <w:b/>
        </w:rPr>
      </w:pPr>
    </w:p>
    <w:p w:rsidR="0005379F" w:rsidRDefault="00215CB1" w:rsidP="005E4C91">
      <w:pPr>
        <w:spacing w:after="0" w:line="360" w:lineRule="auto"/>
        <w:ind w:firstLine="709"/>
        <w:rPr>
          <w:rFonts w:ascii="Arial" w:hAnsi="Arial" w:cs="Arial"/>
        </w:rPr>
      </w:pPr>
      <w:r w:rsidRPr="00215CB1">
        <w:rPr>
          <w:rFonts w:ascii="Arial" w:hAnsi="Arial" w:cs="Arial"/>
        </w:rPr>
        <w:t>Мартовский номер</w:t>
      </w:r>
      <w:r>
        <w:rPr>
          <w:rFonts w:ascii="Arial" w:hAnsi="Arial" w:cs="Arial"/>
        </w:rPr>
        <w:t xml:space="preserve"> </w:t>
      </w:r>
      <w:r w:rsidRPr="00215CB1">
        <w:rPr>
          <w:rFonts w:ascii="Arial" w:hAnsi="Arial" w:cs="Arial"/>
          <w:b/>
        </w:rPr>
        <w:t>«ИЛ»</w:t>
      </w:r>
      <w:r>
        <w:rPr>
          <w:rFonts w:ascii="Arial" w:hAnsi="Arial" w:cs="Arial"/>
        </w:rPr>
        <w:t xml:space="preserve"> со странным названием </w:t>
      </w:r>
      <w:r w:rsidRPr="00215CB1">
        <w:rPr>
          <w:rFonts w:ascii="Arial" w:hAnsi="Arial" w:cs="Arial"/>
          <w:b/>
        </w:rPr>
        <w:t xml:space="preserve">«Страна зеленых ворон и синих </w:t>
      </w:r>
      <w:proofErr w:type="spellStart"/>
      <w:r w:rsidRPr="00215CB1">
        <w:rPr>
          <w:rFonts w:ascii="Arial" w:hAnsi="Arial" w:cs="Arial"/>
          <w:b/>
        </w:rPr>
        <w:t>коров</w:t>
      </w:r>
      <w:proofErr w:type="spellEnd"/>
      <w:r w:rsidRPr="00215CB1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посвящен литературе Латвии</w:t>
      </w:r>
      <w:r w:rsidR="00F816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открывает его роман писательницы </w:t>
      </w:r>
      <w:r w:rsidRPr="00215CB1">
        <w:rPr>
          <w:rFonts w:ascii="Arial" w:hAnsi="Arial" w:cs="Arial"/>
          <w:b/>
        </w:rPr>
        <w:t xml:space="preserve">Кристине </w:t>
      </w:r>
      <w:proofErr w:type="spellStart"/>
      <w:r w:rsidRPr="00215CB1">
        <w:rPr>
          <w:rFonts w:ascii="Arial" w:hAnsi="Arial" w:cs="Arial"/>
          <w:b/>
        </w:rPr>
        <w:t>Улберга</w:t>
      </w:r>
      <w:proofErr w:type="spellEnd"/>
      <w:r w:rsidRPr="00215CB1">
        <w:rPr>
          <w:rFonts w:ascii="Arial" w:hAnsi="Arial" w:cs="Arial"/>
          <w:b/>
        </w:rPr>
        <w:t xml:space="preserve"> «Зеленая ворона»</w:t>
      </w:r>
      <w:r>
        <w:rPr>
          <w:rFonts w:ascii="Arial" w:hAnsi="Arial" w:cs="Arial"/>
        </w:rPr>
        <w:t xml:space="preserve"> в переводе </w:t>
      </w:r>
      <w:r w:rsidRPr="00215CB1">
        <w:rPr>
          <w:rFonts w:ascii="Arial" w:hAnsi="Arial" w:cs="Arial"/>
          <w:b/>
        </w:rPr>
        <w:t>Леонида Котовича</w:t>
      </w:r>
      <w:r>
        <w:rPr>
          <w:rFonts w:ascii="Arial" w:hAnsi="Arial" w:cs="Arial"/>
        </w:rPr>
        <w:t xml:space="preserve"> и </w:t>
      </w:r>
      <w:r w:rsidRPr="00215CB1">
        <w:rPr>
          <w:rFonts w:ascii="Arial" w:hAnsi="Arial" w:cs="Arial"/>
          <w:b/>
        </w:rPr>
        <w:t xml:space="preserve">Елены </w:t>
      </w:r>
      <w:proofErr w:type="spellStart"/>
      <w:r w:rsidRPr="00215CB1">
        <w:rPr>
          <w:rFonts w:ascii="Arial" w:hAnsi="Arial" w:cs="Arial"/>
          <w:b/>
        </w:rPr>
        <w:t>Сокотухи</w:t>
      </w:r>
      <w:proofErr w:type="spellEnd"/>
      <w:r>
        <w:rPr>
          <w:rFonts w:ascii="Arial" w:hAnsi="Arial" w:cs="Arial"/>
        </w:rPr>
        <w:t>.</w:t>
      </w:r>
      <w:r w:rsidR="00D744B2" w:rsidRPr="00D744B2">
        <w:rPr>
          <w:rFonts w:ascii="Arial" w:hAnsi="Arial" w:cs="Arial"/>
        </w:rPr>
        <w:t xml:space="preserve"> </w:t>
      </w:r>
      <w:r w:rsidR="00D744B2">
        <w:rPr>
          <w:rFonts w:ascii="Arial" w:hAnsi="Arial" w:cs="Arial"/>
        </w:rPr>
        <w:t>Испытанный литературный прием – повествование от лица человека с отклонениями от</w:t>
      </w:r>
      <w:r w:rsidR="00D744B2" w:rsidRPr="00D744B2">
        <w:rPr>
          <w:rFonts w:ascii="Arial" w:hAnsi="Arial" w:cs="Arial"/>
        </w:rPr>
        <w:t xml:space="preserve"> </w:t>
      </w:r>
      <w:r w:rsidR="00D744B2">
        <w:rPr>
          <w:rFonts w:ascii="Arial" w:hAnsi="Arial" w:cs="Arial"/>
        </w:rPr>
        <w:t>психической нормы. Автобиография героини, периодически впадающей в детство.</w:t>
      </w:r>
    </w:p>
    <w:p w:rsidR="0005379F" w:rsidRDefault="0005379F" w:rsidP="005E4C91">
      <w:pPr>
        <w:spacing w:after="0" w:line="360" w:lineRule="auto"/>
        <w:ind w:firstLine="709"/>
        <w:rPr>
          <w:rFonts w:ascii="Arial" w:hAnsi="Arial" w:cs="Arial"/>
        </w:rPr>
      </w:pPr>
    </w:p>
    <w:p w:rsidR="00D33A4A" w:rsidRDefault="0005379F" w:rsidP="005E4C91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продолжение большой прозы </w:t>
      </w:r>
      <w:r w:rsidR="00A13C2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фрагменты романа </w:t>
      </w:r>
      <w:r w:rsidRPr="00AF2B47">
        <w:rPr>
          <w:rFonts w:ascii="Arial" w:hAnsi="Arial" w:cs="Arial"/>
          <w:b/>
        </w:rPr>
        <w:t>«Котел»</w:t>
      </w:r>
      <w:r>
        <w:rPr>
          <w:rFonts w:ascii="Arial" w:hAnsi="Arial" w:cs="Arial"/>
        </w:rPr>
        <w:t xml:space="preserve"> писателя и кинорежиссера </w:t>
      </w:r>
      <w:r w:rsidRPr="00AF2B47">
        <w:rPr>
          <w:rFonts w:ascii="Arial" w:hAnsi="Arial" w:cs="Arial"/>
          <w:b/>
        </w:rPr>
        <w:t xml:space="preserve">Айвара </w:t>
      </w:r>
      <w:proofErr w:type="spellStart"/>
      <w:r w:rsidRPr="00AF2B47">
        <w:rPr>
          <w:rFonts w:ascii="Arial" w:hAnsi="Arial" w:cs="Arial"/>
          <w:b/>
        </w:rPr>
        <w:t>Фрейманиса</w:t>
      </w:r>
      <w:proofErr w:type="spellEnd"/>
      <w:r>
        <w:rPr>
          <w:rFonts w:ascii="Arial" w:hAnsi="Arial" w:cs="Arial"/>
        </w:rPr>
        <w:t xml:space="preserve"> (1936–2018) в переводе </w:t>
      </w:r>
      <w:r w:rsidRPr="00AF2B47">
        <w:rPr>
          <w:rFonts w:ascii="Arial" w:hAnsi="Arial" w:cs="Arial"/>
          <w:b/>
        </w:rPr>
        <w:t xml:space="preserve">Сергея </w:t>
      </w:r>
      <w:proofErr w:type="spellStart"/>
      <w:r w:rsidRPr="00AF2B47">
        <w:rPr>
          <w:rFonts w:ascii="Arial" w:hAnsi="Arial" w:cs="Arial"/>
          <w:b/>
        </w:rPr>
        <w:t>Морейно</w:t>
      </w:r>
      <w:proofErr w:type="spellEnd"/>
      <w:r>
        <w:rPr>
          <w:rFonts w:ascii="Arial" w:hAnsi="Arial" w:cs="Arial"/>
        </w:rPr>
        <w:t xml:space="preserve"> и со вступлением прозаика и журналиста </w:t>
      </w:r>
      <w:proofErr w:type="spellStart"/>
      <w:r w:rsidRPr="00AF2B47">
        <w:rPr>
          <w:rFonts w:ascii="Arial" w:hAnsi="Arial" w:cs="Arial"/>
          <w:b/>
        </w:rPr>
        <w:t>Арно</w:t>
      </w:r>
      <w:proofErr w:type="spellEnd"/>
      <w:r w:rsidRPr="00AF2B47">
        <w:rPr>
          <w:rFonts w:ascii="Arial" w:hAnsi="Arial" w:cs="Arial"/>
          <w:b/>
        </w:rPr>
        <w:t xml:space="preserve"> </w:t>
      </w:r>
      <w:proofErr w:type="spellStart"/>
      <w:r w:rsidRPr="00AF2B47">
        <w:rPr>
          <w:rFonts w:ascii="Arial" w:hAnsi="Arial" w:cs="Arial"/>
          <w:b/>
        </w:rPr>
        <w:t>Юндзе</w:t>
      </w:r>
      <w:proofErr w:type="spellEnd"/>
      <w:r>
        <w:rPr>
          <w:rFonts w:ascii="Arial" w:hAnsi="Arial" w:cs="Arial"/>
        </w:rPr>
        <w:t xml:space="preserve"> (1965), где, в частности, воздается должное честности</w:t>
      </w:r>
      <w:r w:rsidR="00AF2B47">
        <w:rPr>
          <w:rFonts w:ascii="Arial" w:hAnsi="Arial" w:cs="Arial"/>
        </w:rPr>
        <w:t xml:space="preserve"> автора, написавшего</w:t>
      </w:r>
      <w:r>
        <w:rPr>
          <w:rFonts w:ascii="Arial" w:hAnsi="Arial" w:cs="Arial"/>
        </w:rPr>
        <w:t xml:space="preserve"> правд</w:t>
      </w:r>
      <w:r w:rsidR="00AF2B4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AF2B47">
        <w:rPr>
          <w:rFonts w:ascii="Arial" w:hAnsi="Arial" w:cs="Arial"/>
          <w:i/>
        </w:rPr>
        <w:t>«</w:t>
      </w:r>
      <w:r w:rsidR="00AF2B47" w:rsidRPr="00AF2B47">
        <w:rPr>
          <w:rFonts w:ascii="Arial" w:hAnsi="Arial" w:cs="Arial"/>
          <w:i/>
        </w:rPr>
        <w:t>о тех страницах истории Латвии 20-го века, которую многие латыши стыдливо и с удо</w:t>
      </w:r>
      <w:r w:rsidRPr="00AF2B47">
        <w:rPr>
          <w:rFonts w:ascii="Arial" w:hAnsi="Arial" w:cs="Arial"/>
          <w:i/>
        </w:rPr>
        <w:t>вольствием забыли бы</w:t>
      </w:r>
      <w:r w:rsidR="00AF2B47" w:rsidRPr="00AF2B47">
        <w:rPr>
          <w:rFonts w:ascii="Arial" w:hAnsi="Arial" w:cs="Arial"/>
          <w:i/>
        </w:rPr>
        <w:t>»</w:t>
      </w:r>
      <w:r w:rsidRPr="00AF2B47">
        <w:rPr>
          <w:rFonts w:ascii="Arial" w:hAnsi="Arial" w:cs="Arial"/>
          <w:i/>
        </w:rPr>
        <w:t>.</w:t>
      </w:r>
      <w:r w:rsidR="00AF2B47">
        <w:rPr>
          <w:rFonts w:ascii="Arial" w:hAnsi="Arial" w:cs="Arial"/>
          <w:i/>
        </w:rPr>
        <w:t xml:space="preserve"> </w:t>
      </w:r>
      <w:r w:rsidR="00AF2B47">
        <w:rPr>
          <w:rFonts w:ascii="Arial" w:hAnsi="Arial" w:cs="Arial"/>
        </w:rPr>
        <w:t xml:space="preserve">Перевод вступления </w:t>
      </w:r>
      <w:r w:rsidR="00AF2B47" w:rsidRPr="00AF2B47">
        <w:rPr>
          <w:rFonts w:ascii="Arial" w:hAnsi="Arial" w:cs="Arial"/>
          <w:b/>
        </w:rPr>
        <w:t>Серафимы Филимоновой</w:t>
      </w:r>
      <w:r w:rsidR="00AF2B47">
        <w:rPr>
          <w:rFonts w:ascii="Arial" w:hAnsi="Arial" w:cs="Arial"/>
        </w:rPr>
        <w:t>.</w:t>
      </w:r>
    </w:p>
    <w:p w:rsidR="00D33A4A" w:rsidRDefault="00D33A4A" w:rsidP="005E4C91">
      <w:pPr>
        <w:spacing w:after="0" w:line="360" w:lineRule="auto"/>
        <w:ind w:firstLine="709"/>
        <w:rPr>
          <w:rFonts w:ascii="Arial" w:hAnsi="Arial" w:cs="Arial"/>
        </w:rPr>
      </w:pPr>
    </w:p>
    <w:p w:rsidR="00237FD2" w:rsidRDefault="00D33A4A" w:rsidP="005E4C91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B54ECB">
        <w:rPr>
          <w:rFonts w:ascii="Arial" w:hAnsi="Arial" w:cs="Arial"/>
          <w:b/>
        </w:rPr>
        <w:t>«В малом жанре»</w:t>
      </w:r>
      <w:r w:rsidR="00237FD2">
        <w:rPr>
          <w:rFonts w:ascii="Arial" w:hAnsi="Arial" w:cs="Arial"/>
        </w:rPr>
        <w:t xml:space="preserve">. </w:t>
      </w:r>
    </w:p>
    <w:p w:rsidR="00237FD2" w:rsidRDefault="00237FD2" w:rsidP="005E4C91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Мать в рассказе </w:t>
      </w:r>
      <w:proofErr w:type="spellStart"/>
      <w:r w:rsidR="00D33A4A" w:rsidRPr="00B54ECB">
        <w:rPr>
          <w:rFonts w:ascii="Arial" w:hAnsi="Arial" w:cs="Arial"/>
          <w:b/>
        </w:rPr>
        <w:t>Визм</w:t>
      </w:r>
      <w:r w:rsidRPr="00B54ECB">
        <w:rPr>
          <w:rFonts w:ascii="Arial" w:hAnsi="Arial" w:cs="Arial"/>
          <w:b/>
        </w:rPr>
        <w:t>ы</w:t>
      </w:r>
      <w:proofErr w:type="spellEnd"/>
      <w:r w:rsidR="00D33A4A" w:rsidRPr="00B54ECB">
        <w:rPr>
          <w:rFonts w:ascii="Arial" w:hAnsi="Arial" w:cs="Arial"/>
          <w:b/>
        </w:rPr>
        <w:t xml:space="preserve"> </w:t>
      </w:r>
      <w:proofErr w:type="spellStart"/>
      <w:r w:rsidR="00D33A4A" w:rsidRPr="00B54ECB">
        <w:rPr>
          <w:rFonts w:ascii="Arial" w:hAnsi="Arial" w:cs="Arial"/>
          <w:b/>
        </w:rPr>
        <w:t>Белшевица</w:t>
      </w:r>
      <w:proofErr w:type="spellEnd"/>
      <w:r w:rsidR="00D33A4A">
        <w:rPr>
          <w:rFonts w:ascii="Arial" w:hAnsi="Arial" w:cs="Arial"/>
        </w:rPr>
        <w:t xml:space="preserve"> (1931–2005)</w:t>
      </w:r>
      <w:r>
        <w:rPr>
          <w:rFonts w:ascii="Arial" w:hAnsi="Arial" w:cs="Arial"/>
        </w:rPr>
        <w:t xml:space="preserve"> </w:t>
      </w:r>
      <w:r w:rsidRPr="00B54ECB">
        <w:rPr>
          <w:rFonts w:ascii="Arial" w:hAnsi="Arial" w:cs="Arial"/>
          <w:b/>
        </w:rPr>
        <w:t xml:space="preserve">«Письма </w:t>
      </w:r>
      <w:proofErr w:type="spellStart"/>
      <w:r w:rsidRPr="00B54ECB">
        <w:rPr>
          <w:rFonts w:ascii="Arial" w:hAnsi="Arial" w:cs="Arial"/>
          <w:b/>
        </w:rPr>
        <w:t>Милде</w:t>
      </w:r>
      <w:proofErr w:type="spellEnd"/>
      <w:r w:rsidRPr="00B54ECB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тайком от сына приезжает в глушь посмотреть на его избранницу. Перевод </w:t>
      </w:r>
      <w:r w:rsidRPr="00B54ECB">
        <w:rPr>
          <w:rFonts w:ascii="Arial" w:hAnsi="Arial" w:cs="Arial"/>
          <w:b/>
        </w:rPr>
        <w:t xml:space="preserve">Ирины </w:t>
      </w:r>
      <w:proofErr w:type="spellStart"/>
      <w:r w:rsidRPr="00B54ECB">
        <w:rPr>
          <w:rFonts w:ascii="Arial" w:hAnsi="Arial" w:cs="Arial"/>
          <w:b/>
        </w:rPr>
        <w:t>Цыгальской</w:t>
      </w:r>
      <w:proofErr w:type="spellEnd"/>
      <w:r>
        <w:rPr>
          <w:rFonts w:ascii="Arial" w:hAnsi="Arial" w:cs="Arial"/>
        </w:rPr>
        <w:t>.</w:t>
      </w:r>
    </w:p>
    <w:p w:rsidR="00B40E2B" w:rsidRDefault="00237FD2" w:rsidP="005E4C91">
      <w:pPr>
        <w:spacing w:after="0" w:line="360" w:lineRule="auto"/>
        <w:ind w:firstLine="709"/>
        <w:rPr>
          <w:rFonts w:ascii="Arial" w:hAnsi="Arial" w:cs="Arial"/>
        </w:rPr>
      </w:pPr>
      <w:r w:rsidRPr="00B54ECB">
        <w:rPr>
          <w:rFonts w:ascii="Arial" w:hAnsi="Arial" w:cs="Arial"/>
          <w:b/>
        </w:rPr>
        <w:t xml:space="preserve">Вия </w:t>
      </w:r>
      <w:proofErr w:type="spellStart"/>
      <w:r w:rsidRPr="00B54ECB">
        <w:rPr>
          <w:rFonts w:ascii="Arial" w:hAnsi="Arial" w:cs="Arial"/>
          <w:b/>
        </w:rPr>
        <w:t>Лагановска</w:t>
      </w:r>
      <w:proofErr w:type="spellEnd"/>
      <w:r>
        <w:rPr>
          <w:rFonts w:ascii="Arial" w:hAnsi="Arial" w:cs="Arial"/>
        </w:rPr>
        <w:t xml:space="preserve"> (перевод и вступление </w:t>
      </w:r>
      <w:r w:rsidRPr="00B54ECB">
        <w:rPr>
          <w:rFonts w:ascii="Arial" w:hAnsi="Arial" w:cs="Arial"/>
          <w:b/>
        </w:rPr>
        <w:t xml:space="preserve">Сергея </w:t>
      </w:r>
      <w:proofErr w:type="spellStart"/>
      <w:r w:rsidRPr="00B54ECB">
        <w:rPr>
          <w:rFonts w:ascii="Arial" w:hAnsi="Arial" w:cs="Arial"/>
          <w:b/>
        </w:rPr>
        <w:t>Морейно</w:t>
      </w:r>
      <w:proofErr w:type="spellEnd"/>
      <w:r>
        <w:rPr>
          <w:rFonts w:ascii="Arial" w:hAnsi="Arial" w:cs="Arial"/>
        </w:rPr>
        <w:t xml:space="preserve">) в рассказе </w:t>
      </w:r>
      <w:r w:rsidRPr="00B54ECB">
        <w:rPr>
          <w:rFonts w:ascii="Arial" w:hAnsi="Arial" w:cs="Arial"/>
          <w:b/>
        </w:rPr>
        <w:t>«</w:t>
      </w:r>
      <w:proofErr w:type="spellStart"/>
      <w:r w:rsidRPr="00B54ECB">
        <w:rPr>
          <w:rFonts w:ascii="Arial" w:hAnsi="Arial" w:cs="Arial"/>
          <w:b/>
        </w:rPr>
        <w:t>Валма</w:t>
      </w:r>
      <w:proofErr w:type="spellEnd"/>
      <w:r w:rsidRPr="00B54ECB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2E3CE6">
        <w:rPr>
          <w:rFonts w:ascii="Arial" w:hAnsi="Arial" w:cs="Arial"/>
        </w:rPr>
        <w:t xml:space="preserve">описывает </w:t>
      </w:r>
      <w:r>
        <w:rPr>
          <w:rFonts w:ascii="Arial" w:hAnsi="Arial" w:cs="Arial"/>
        </w:rPr>
        <w:t>жестокий быт</w:t>
      </w:r>
      <w:r w:rsidR="00B40E2B">
        <w:rPr>
          <w:rFonts w:ascii="Arial" w:hAnsi="Arial" w:cs="Arial"/>
        </w:rPr>
        <w:t xml:space="preserve"> и нравы</w:t>
      </w:r>
      <w:r w:rsidR="002E3CE6">
        <w:rPr>
          <w:rFonts w:ascii="Arial" w:hAnsi="Arial" w:cs="Arial"/>
        </w:rPr>
        <w:t xml:space="preserve"> беженцев в Финляндии во время советско-финской войны 1939-40 гг.</w:t>
      </w:r>
    </w:p>
    <w:p w:rsidR="006827BC" w:rsidRDefault="00B40E2B" w:rsidP="005E4C91">
      <w:pPr>
        <w:spacing w:after="0" w:line="360" w:lineRule="auto"/>
        <w:ind w:firstLine="709"/>
        <w:rPr>
          <w:rFonts w:ascii="Arial" w:hAnsi="Arial" w:cs="Arial"/>
        </w:rPr>
      </w:pPr>
      <w:r w:rsidRPr="00B54ECB">
        <w:rPr>
          <w:rFonts w:ascii="Arial" w:hAnsi="Arial" w:cs="Arial"/>
          <w:b/>
        </w:rPr>
        <w:t>«Датск</w:t>
      </w:r>
      <w:r w:rsidR="003165BB" w:rsidRPr="00B54ECB">
        <w:rPr>
          <w:rFonts w:ascii="Arial" w:hAnsi="Arial" w:cs="Arial"/>
          <w:b/>
        </w:rPr>
        <w:t>ий</w:t>
      </w:r>
      <w:r w:rsidRPr="00B54ECB">
        <w:rPr>
          <w:rFonts w:ascii="Arial" w:hAnsi="Arial" w:cs="Arial"/>
          <w:b/>
        </w:rPr>
        <w:t xml:space="preserve"> табак» </w:t>
      </w:r>
      <w:proofErr w:type="spellStart"/>
      <w:r w:rsidRPr="00B54ECB">
        <w:rPr>
          <w:rFonts w:ascii="Arial" w:hAnsi="Arial" w:cs="Arial"/>
          <w:b/>
        </w:rPr>
        <w:t>Владиса</w:t>
      </w:r>
      <w:proofErr w:type="spellEnd"/>
      <w:r w:rsidRPr="00B54ECB">
        <w:rPr>
          <w:rFonts w:ascii="Arial" w:hAnsi="Arial" w:cs="Arial"/>
          <w:b/>
        </w:rPr>
        <w:t xml:space="preserve"> </w:t>
      </w:r>
      <w:proofErr w:type="spellStart"/>
      <w:r w:rsidRPr="00B54ECB">
        <w:rPr>
          <w:rFonts w:ascii="Arial" w:hAnsi="Arial" w:cs="Arial"/>
          <w:b/>
        </w:rPr>
        <w:t>Спаре</w:t>
      </w:r>
      <w:proofErr w:type="spellEnd"/>
      <w:r w:rsidR="006827BC">
        <w:rPr>
          <w:rFonts w:ascii="Arial" w:hAnsi="Arial" w:cs="Arial"/>
        </w:rPr>
        <w:t xml:space="preserve"> (1953)</w:t>
      </w:r>
      <w:r>
        <w:rPr>
          <w:rFonts w:ascii="Arial" w:hAnsi="Arial" w:cs="Arial"/>
        </w:rPr>
        <w:t xml:space="preserve"> –</w:t>
      </w:r>
      <w:r w:rsidR="003165BB">
        <w:rPr>
          <w:rFonts w:ascii="Arial" w:hAnsi="Arial" w:cs="Arial"/>
        </w:rPr>
        <w:t xml:space="preserve"> проникнут участием к сегодняшней</w:t>
      </w:r>
      <w:r>
        <w:rPr>
          <w:rFonts w:ascii="Arial" w:hAnsi="Arial" w:cs="Arial"/>
        </w:rPr>
        <w:t xml:space="preserve"> старости и бедности</w:t>
      </w:r>
      <w:r w:rsidR="006827BC">
        <w:rPr>
          <w:rFonts w:ascii="Arial" w:hAnsi="Arial" w:cs="Arial"/>
        </w:rPr>
        <w:t xml:space="preserve">. Перевод </w:t>
      </w:r>
      <w:r w:rsidR="006827BC" w:rsidRPr="00B54ECB">
        <w:rPr>
          <w:rFonts w:ascii="Arial" w:hAnsi="Arial" w:cs="Arial"/>
          <w:b/>
        </w:rPr>
        <w:t xml:space="preserve">Ирмы </w:t>
      </w:r>
      <w:proofErr w:type="spellStart"/>
      <w:r w:rsidR="006827BC" w:rsidRPr="00B54ECB">
        <w:rPr>
          <w:rFonts w:ascii="Arial" w:hAnsi="Arial" w:cs="Arial"/>
          <w:b/>
        </w:rPr>
        <w:t>Робиня</w:t>
      </w:r>
      <w:proofErr w:type="spellEnd"/>
      <w:r w:rsidR="006827BC">
        <w:rPr>
          <w:rFonts w:ascii="Arial" w:hAnsi="Arial" w:cs="Arial"/>
        </w:rPr>
        <w:t>.</w:t>
      </w:r>
    </w:p>
    <w:p w:rsidR="00CA3009" w:rsidRDefault="006827BC" w:rsidP="005E4C91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А </w:t>
      </w:r>
      <w:r w:rsidRPr="00B54ECB">
        <w:rPr>
          <w:rFonts w:ascii="Arial" w:hAnsi="Arial" w:cs="Arial"/>
          <w:b/>
        </w:rPr>
        <w:t xml:space="preserve">«Апельсин» Норы </w:t>
      </w:r>
      <w:proofErr w:type="spellStart"/>
      <w:r w:rsidRPr="00B54ECB">
        <w:rPr>
          <w:rFonts w:ascii="Arial" w:hAnsi="Arial" w:cs="Arial"/>
          <w:b/>
        </w:rPr>
        <w:t>Икстена</w:t>
      </w:r>
      <w:proofErr w:type="spellEnd"/>
      <w:r>
        <w:rPr>
          <w:rFonts w:ascii="Arial" w:hAnsi="Arial" w:cs="Arial"/>
        </w:rPr>
        <w:t xml:space="preserve"> в переводе </w:t>
      </w:r>
      <w:r w:rsidRPr="00B54ECB">
        <w:rPr>
          <w:rFonts w:ascii="Arial" w:hAnsi="Arial" w:cs="Arial"/>
          <w:b/>
        </w:rPr>
        <w:t xml:space="preserve">Елены </w:t>
      </w:r>
      <w:proofErr w:type="spellStart"/>
      <w:r w:rsidRPr="00B54ECB">
        <w:rPr>
          <w:rFonts w:ascii="Arial" w:hAnsi="Arial" w:cs="Arial"/>
          <w:b/>
        </w:rPr>
        <w:t>Буданцевой</w:t>
      </w:r>
      <w:proofErr w:type="spellEnd"/>
      <w:r w:rsidR="003165BB">
        <w:rPr>
          <w:rFonts w:ascii="Arial" w:hAnsi="Arial" w:cs="Arial"/>
        </w:rPr>
        <w:t xml:space="preserve"> о том, как предчувствие трагедии оборачивается трагедией.</w:t>
      </w:r>
    </w:p>
    <w:p w:rsidR="00CA3009" w:rsidRDefault="00CA3009" w:rsidP="005E4C91">
      <w:pPr>
        <w:spacing w:after="0" w:line="360" w:lineRule="auto"/>
        <w:ind w:firstLine="709"/>
        <w:rPr>
          <w:rFonts w:ascii="Arial" w:hAnsi="Arial" w:cs="Arial"/>
        </w:rPr>
      </w:pPr>
    </w:p>
    <w:p w:rsidR="00CC166F" w:rsidRDefault="00CA3009" w:rsidP="005E4C91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CC166F">
        <w:rPr>
          <w:rFonts w:ascii="Arial" w:hAnsi="Arial" w:cs="Arial"/>
          <w:b/>
        </w:rPr>
        <w:t>«Из современной латышской поэзии»</w:t>
      </w:r>
      <w:r>
        <w:rPr>
          <w:rFonts w:ascii="Arial" w:hAnsi="Arial" w:cs="Arial"/>
        </w:rPr>
        <w:t>.</w:t>
      </w:r>
    </w:p>
    <w:p w:rsidR="00B53A18" w:rsidRDefault="00CC166F" w:rsidP="005E4C91">
      <w:pPr>
        <w:spacing w:after="0" w:line="360" w:lineRule="auto"/>
        <w:ind w:firstLine="709"/>
        <w:rPr>
          <w:rFonts w:ascii="Arial" w:hAnsi="Arial" w:cs="Arial"/>
        </w:rPr>
      </w:pPr>
      <w:r w:rsidRPr="00CC166F">
        <w:rPr>
          <w:rFonts w:ascii="Arial" w:hAnsi="Arial" w:cs="Arial"/>
        </w:rPr>
        <w:t xml:space="preserve">Стихи </w:t>
      </w:r>
      <w:proofErr w:type="spellStart"/>
      <w:r w:rsidRPr="00500439">
        <w:rPr>
          <w:rFonts w:ascii="Arial" w:hAnsi="Arial" w:cs="Arial"/>
          <w:b/>
        </w:rPr>
        <w:t>Иманта</w:t>
      </w:r>
      <w:proofErr w:type="spellEnd"/>
      <w:r w:rsidRPr="00500439">
        <w:rPr>
          <w:rFonts w:ascii="Arial" w:hAnsi="Arial" w:cs="Arial"/>
          <w:b/>
        </w:rPr>
        <w:t xml:space="preserve"> </w:t>
      </w:r>
      <w:proofErr w:type="spellStart"/>
      <w:r w:rsidRPr="00500439">
        <w:rPr>
          <w:rFonts w:ascii="Arial" w:hAnsi="Arial" w:cs="Arial"/>
          <w:b/>
        </w:rPr>
        <w:t>Аузиньша</w:t>
      </w:r>
      <w:proofErr w:type="spellEnd"/>
      <w:r w:rsidRPr="00500439">
        <w:rPr>
          <w:rFonts w:ascii="Arial" w:hAnsi="Arial" w:cs="Arial"/>
          <w:b/>
        </w:rPr>
        <w:t xml:space="preserve">, Кнута </w:t>
      </w:r>
      <w:proofErr w:type="spellStart"/>
      <w:r w:rsidRPr="00500439">
        <w:rPr>
          <w:rFonts w:ascii="Arial" w:hAnsi="Arial" w:cs="Arial"/>
          <w:b/>
        </w:rPr>
        <w:t>Скуниекса</w:t>
      </w:r>
      <w:proofErr w:type="spellEnd"/>
      <w:r w:rsidRPr="00500439">
        <w:rPr>
          <w:rFonts w:ascii="Arial" w:hAnsi="Arial" w:cs="Arial"/>
          <w:b/>
        </w:rPr>
        <w:t xml:space="preserve">, Айвара </w:t>
      </w:r>
      <w:proofErr w:type="spellStart"/>
      <w:r w:rsidRPr="00500439">
        <w:rPr>
          <w:rFonts w:ascii="Arial" w:hAnsi="Arial" w:cs="Arial"/>
          <w:b/>
        </w:rPr>
        <w:t>Нейбарта</w:t>
      </w:r>
      <w:proofErr w:type="spellEnd"/>
      <w:r w:rsidRPr="00500439">
        <w:rPr>
          <w:rFonts w:ascii="Arial" w:hAnsi="Arial" w:cs="Arial"/>
          <w:b/>
        </w:rPr>
        <w:t xml:space="preserve">, </w:t>
      </w:r>
      <w:proofErr w:type="spellStart"/>
      <w:r w:rsidRPr="00500439">
        <w:rPr>
          <w:rFonts w:ascii="Arial" w:hAnsi="Arial" w:cs="Arial"/>
          <w:b/>
        </w:rPr>
        <w:t>Велги</w:t>
      </w:r>
      <w:proofErr w:type="spellEnd"/>
      <w:r w:rsidRPr="00500439">
        <w:rPr>
          <w:rFonts w:ascii="Arial" w:hAnsi="Arial" w:cs="Arial"/>
          <w:b/>
        </w:rPr>
        <w:t xml:space="preserve"> Криле, </w:t>
      </w:r>
      <w:proofErr w:type="spellStart"/>
      <w:r w:rsidRPr="00500439">
        <w:rPr>
          <w:rFonts w:ascii="Arial" w:hAnsi="Arial" w:cs="Arial"/>
          <w:b/>
        </w:rPr>
        <w:t>Юриса</w:t>
      </w:r>
      <w:proofErr w:type="spellEnd"/>
      <w:r w:rsidRPr="00500439">
        <w:rPr>
          <w:rFonts w:ascii="Arial" w:hAnsi="Arial" w:cs="Arial"/>
          <w:b/>
        </w:rPr>
        <w:t xml:space="preserve"> </w:t>
      </w:r>
      <w:proofErr w:type="spellStart"/>
      <w:r w:rsidRPr="00500439">
        <w:rPr>
          <w:rFonts w:ascii="Arial" w:hAnsi="Arial" w:cs="Arial"/>
          <w:b/>
        </w:rPr>
        <w:t>Кунноса</w:t>
      </w:r>
      <w:proofErr w:type="spellEnd"/>
      <w:r w:rsidRPr="00500439">
        <w:rPr>
          <w:rFonts w:ascii="Arial" w:hAnsi="Arial" w:cs="Arial"/>
          <w:b/>
        </w:rPr>
        <w:t xml:space="preserve">, Петерса </w:t>
      </w:r>
      <w:proofErr w:type="spellStart"/>
      <w:r w:rsidRPr="00500439">
        <w:rPr>
          <w:rFonts w:ascii="Arial" w:hAnsi="Arial" w:cs="Arial"/>
          <w:b/>
        </w:rPr>
        <w:t>Брувериса</w:t>
      </w:r>
      <w:proofErr w:type="spellEnd"/>
      <w:r w:rsidRPr="00500439">
        <w:rPr>
          <w:rFonts w:ascii="Arial" w:hAnsi="Arial" w:cs="Arial"/>
          <w:b/>
        </w:rPr>
        <w:t xml:space="preserve">, Дайны </w:t>
      </w:r>
      <w:proofErr w:type="spellStart"/>
      <w:r w:rsidRPr="00500439">
        <w:rPr>
          <w:rFonts w:ascii="Arial" w:hAnsi="Arial" w:cs="Arial"/>
          <w:b/>
        </w:rPr>
        <w:t>Сирмы</w:t>
      </w:r>
      <w:proofErr w:type="spellEnd"/>
      <w:r w:rsidRPr="00500439">
        <w:rPr>
          <w:rFonts w:ascii="Arial" w:hAnsi="Arial" w:cs="Arial"/>
          <w:b/>
        </w:rPr>
        <w:t xml:space="preserve">, Клава </w:t>
      </w:r>
      <w:proofErr w:type="spellStart"/>
      <w:r w:rsidRPr="00500439">
        <w:rPr>
          <w:rFonts w:ascii="Arial" w:hAnsi="Arial" w:cs="Arial"/>
          <w:b/>
        </w:rPr>
        <w:t>Элсберга</w:t>
      </w:r>
      <w:proofErr w:type="spellEnd"/>
      <w:r w:rsidRPr="00500439">
        <w:rPr>
          <w:rFonts w:ascii="Arial" w:hAnsi="Arial" w:cs="Arial"/>
          <w:b/>
        </w:rPr>
        <w:t xml:space="preserve">, </w:t>
      </w:r>
      <w:proofErr w:type="spellStart"/>
      <w:r w:rsidRPr="00500439">
        <w:rPr>
          <w:rFonts w:ascii="Arial" w:hAnsi="Arial" w:cs="Arial"/>
          <w:b/>
        </w:rPr>
        <w:t>Майры</w:t>
      </w:r>
      <w:proofErr w:type="spellEnd"/>
      <w:r w:rsidRPr="00500439">
        <w:rPr>
          <w:rFonts w:ascii="Arial" w:hAnsi="Arial" w:cs="Arial"/>
          <w:b/>
        </w:rPr>
        <w:t xml:space="preserve"> </w:t>
      </w:r>
      <w:proofErr w:type="spellStart"/>
      <w:r w:rsidRPr="00500439">
        <w:rPr>
          <w:rFonts w:ascii="Arial" w:hAnsi="Arial" w:cs="Arial"/>
          <w:b/>
        </w:rPr>
        <w:t>Асаре</w:t>
      </w:r>
      <w:proofErr w:type="spellEnd"/>
      <w:r w:rsidRPr="00500439">
        <w:rPr>
          <w:rFonts w:ascii="Arial" w:hAnsi="Arial" w:cs="Arial"/>
          <w:b/>
        </w:rPr>
        <w:t xml:space="preserve">, Петериса </w:t>
      </w:r>
      <w:proofErr w:type="spellStart"/>
      <w:r w:rsidRPr="00500439">
        <w:rPr>
          <w:rFonts w:ascii="Arial" w:hAnsi="Arial" w:cs="Arial"/>
          <w:b/>
        </w:rPr>
        <w:t>Цедриньша</w:t>
      </w:r>
      <w:proofErr w:type="spellEnd"/>
      <w:r w:rsidRPr="00500439">
        <w:rPr>
          <w:rFonts w:ascii="Arial" w:hAnsi="Arial" w:cs="Arial"/>
          <w:b/>
        </w:rPr>
        <w:t xml:space="preserve">, </w:t>
      </w:r>
      <w:proofErr w:type="spellStart"/>
      <w:r w:rsidRPr="00500439">
        <w:rPr>
          <w:rFonts w:ascii="Arial" w:hAnsi="Arial" w:cs="Arial"/>
          <w:b/>
        </w:rPr>
        <w:t>Андры</w:t>
      </w:r>
      <w:proofErr w:type="spellEnd"/>
      <w:r w:rsidRPr="00500439">
        <w:rPr>
          <w:rFonts w:ascii="Arial" w:hAnsi="Arial" w:cs="Arial"/>
          <w:b/>
        </w:rPr>
        <w:t xml:space="preserve"> </w:t>
      </w:r>
      <w:proofErr w:type="spellStart"/>
      <w:r w:rsidRPr="00500439">
        <w:rPr>
          <w:rFonts w:ascii="Arial" w:hAnsi="Arial" w:cs="Arial"/>
          <w:b/>
        </w:rPr>
        <w:t>Манфелде</w:t>
      </w:r>
      <w:proofErr w:type="spellEnd"/>
      <w:r w:rsidRPr="00500439">
        <w:rPr>
          <w:rFonts w:ascii="Arial" w:hAnsi="Arial" w:cs="Arial"/>
          <w:b/>
        </w:rPr>
        <w:t xml:space="preserve">, Анны </w:t>
      </w:r>
      <w:proofErr w:type="spellStart"/>
      <w:r w:rsidRPr="00500439">
        <w:rPr>
          <w:rFonts w:ascii="Arial" w:hAnsi="Arial" w:cs="Arial"/>
          <w:b/>
        </w:rPr>
        <w:t>Аузини</w:t>
      </w:r>
      <w:proofErr w:type="spellEnd"/>
      <w:r w:rsidRPr="00CC166F">
        <w:rPr>
          <w:rFonts w:ascii="Arial" w:hAnsi="Arial" w:cs="Arial"/>
        </w:rPr>
        <w:t xml:space="preserve"> и </w:t>
      </w:r>
      <w:r w:rsidRPr="00500439">
        <w:rPr>
          <w:rFonts w:ascii="Arial" w:hAnsi="Arial" w:cs="Arial"/>
          <w:b/>
        </w:rPr>
        <w:t xml:space="preserve">Карлиса </w:t>
      </w:r>
      <w:proofErr w:type="spellStart"/>
      <w:r w:rsidRPr="00500439">
        <w:rPr>
          <w:rFonts w:ascii="Arial" w:hAnsi="Arial" w:cs="Arial"/>
          <w:b/>
        </w:rPr>
        <w:t>Вердиньша</w:t>
      </w:r>
      <w:proofErr w:type="spellEnd"/>
      <w:r w:rsidRPr="00CC166F">
        <w:rPr>
          <w:rFonts w:ascii="Arial" w:hAnsi="Arial" w:cs="Arial"/>
        </w:rPr>
        <w:t>.</w:t>
      </w:r>
    </w:p>
    <w:p w:rsidR="00B53A18" w:rsidRDefault="00CA3009" w:rsidP="00B53A18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Переводы </w:t>
      </w:r>
      <w:r w:rsidRPr="00CC166F">
        <w:rPr>
          <w:rFonts w:ascii="Arial" w:hAnsi="Arial" w:cs="Arial"/>
          <w:b/>
        </w:rPr>
        <w:t xml:space="preserve">Ирины </w:t>
      </w:r>
      <w:proofErr w:type="spellStart"/>
      <w:r w:rsidRPr="00CC166F">
        <w:rPr>
          <w:rFonts w:ascii="Arial" w:hAnsi="Arial" w:cs="Arial"/>
          <w:b/>
        </w:rPr>
        <w:t>Цыгальской</w:t>
      </w:r>
      <w:proofErr w:type="spellEnd"/>
      <w:r w:rsidRPr="00CC166F">
        <w:rPr>
          <w:rFonts w:ascii="Arial" w:hAnsi="Arial" w:cs="Arial"/>
          <w:b/>
        </w:rPr>
        <w:t xml:space="preserve">, Сергея </w:t>
      </w:r>
      <w:proofErr w:type="spellStart"/>
      <w:r w:rsidRPr="00CC166F">
        <w:rPr>
          <w:rFonts w:ascii="Arial" w:hAnsi="Arial" w:cs="Arial"/>
          <w:b/>
        </w:rPr>
        <w:t>Морейно</w:t>
      </w:r>
      <w:proofErr w:type="spellEnd"/>
      <w:r w:rsidRPr="00CC166F">
        <w:rPr>
          <w:rFonts w:ascii="Arial" w:hAnsi="Arial" w:cs="Arial"/>
          <w:b/>
        </w:rPr>
        <w:t xml:space="preserve">, Василия Карасева, Юрия </w:t>
      </w:r>
      <w:proofErr w:type="spellStart"/>
      <w:r w:rsidRPr="00CC166F">
        <w:rPr>
          <w:rFonts w:ascii="Arial" w:hAnsi="Arial" w:cs="Arial"/>
          <w:b/>
        </w:rPr>
        <w:t>Касянича</w:t>
      </w:r>
      <w:proofErr w:type="spellEnd"/>
      <w:r w:rsidRPr="00CC166F">
        <w:rPr>
          <w:rFonts w:ascii="Arial" w:hAnsi="Arial" w:cs="Arial"/>
          <w:b/>
        </w:rPr>
        <w:t>,</w:t>
      </w:r>
      <w:r w:rsidR="00CC166F">
        <w:rPr>
          <w:rFonts w:ascii="Arial" w:hAnsi="Arial" w:cs="Arial"/>
          <w:b/>
        </w:rPr>
        <w:t xml:space="preserve"> Дмитрия Кузьмина,</w:t>
      </w:r>
      <w:r w:rsidRPr="00CC166F">
        <w:rPr>
          <w:rFonts w:ascii="Arial" w:hAnsi="Arial" w:cs="Arial"/>
          <w:b/>
        </w:rPr>
        <w:t xml:space="preserve"> Александра </w:t>
      </w:r>
      <w:proofErr w:type="spellStart"/>
      <w:r w:rsidRPr="00CC166F">
        <w:rPr>
          <w:rFonts w:ascii="Arial" w:hAnsi="Arial" w:cs="Arial"/>
          <w:b/>
        </w:rPr>
        <w:t>Заполя</w:t>
      </w:r>
      <w:proofErr w:type="spellEnd"/>
      <w:r>
        <w:rPr>
          <w:rFonts w:ascii="Arial" w:hAnsi="Arial" w:cs="Arial"/>
        </w:rPr>
        <w:t>.</w:t>
      </w:r>
    </w:p>
    <w:p w:rsidR="00C215A7" w:rsidRDefault="00B53A18" w:rsidP="003E79EF">
      <w:pPr>
        <w:pStyle w:val="a7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 в завершение поэтического раздела – поэма </w:t>
      </w:r>
      <w:r w:rsidRPr="00C215A7">
        <w:rPr>
          <w:rFonts w:ascii="Arial" w:hAnsi="Arial" w:cs="Arial"/>
          <w:b/>
        </w:rPr>
        <w:t xml:space="preserve">Майи </w:t>
      </w:r>
      <w:proofErr w:type="spellStart"/>
      <w:r w:rsidRPr="00C215A7">
        <w:rPr>
          <w:rFonts w:ascii="Arial" w:hAnsi="Arial" w:cs="Arial"/>
          <w:b/>
        </w:rPr>
        <w:t>Лаукмане</w:t>
      </w:r>
      <w:proofErr w:type="spellEnd"/>
      <w:r w:rsidRPr="00C215A7">
        <w:rPr>
          <w:rFonts w:ascii="Arial" w:hAnsi="Arial" w:cs="Arial"/>
          <w:b/>
        </w:rPr>
        <w:t xml:space="preserve"> «Пульсация Курсы»</w:t>
      </w:r>
      <w:r w:rsidR="00C215A7">
        <w:rPr>
          <w:rFonts w:ascii="Arial" w:hAnsi="Arial" w:cs="Arial"/>
        </w:rPr>
        <w:t xml:space="preserve">. Во </w:t>
      </w:r>
      <w:r w:rsidRPr="00B53A18">
        <w:rPr>
          <w:rFonts w:ascii="Arial" w:hAnsi="Arial" w:cs="Arial"/>
        </w:rPr>
        <w:t>вступлени</w:t>
      </w:r>
      <w:r w:rsidR="00C215A7">
        <w:rPr>
          <w:rFonts w:ascii="Arial" w:hAnsi="Arial" w:cs="Arial"/>
        </w:rPr>
        <w:t>и переводчика поэмы</w:t>
      </w:r>
      <w:r w:rsidRPr="00B53A18">
        <w:rPr>
          <w:rFonts w:ascii="Arial" w:hAnsi="Arial" w:cs="Arial"/>
        </w:rPr>
        <w:t xml:space="preserve"> </w:t>
      </w:r>
      <w:r w:rsidRPr="00C215A7">
        <w:rPr>
          <w:rFonts w:ascii="Arial" w:hAnsi="Arial" w:cs="Arial"/>
          <w:b/>
        </w:rPr>
        <w:t xml:space="preserve">Сергея </w:t>
      </w:r>
      <w:proofErr w:type="spellStart"/>
      <w:r w:rsidRPr="00C215A7">
        <w:rPr>
          <w:rFonts w:ascii="Arial" w:hAnsi="Arial" w:cs="Arial"/>
          <w:b/>
        </w:rPr>
        <w:t>Морейно</w:t>
      </w:r>
      <w:proofErr w:type="spellEnd"/>
      <w:r w:rsidR="00C215A7">
        <w:rPr>
          <w:rFonts w:ascii="Arial" w:hAnsi="Arial" w:cs="Arial"/>
        </w:rPr>
        <w:t xml:space="preserve">, среди прочего, сказано: </w:t>
      </w:r>
      <w:r w:rsidR="00C215A7" w:rsidRPr="00C215A7">
        <w:rPr>
          <w:rFonts w:ascii="Arial" w:hAnsi="Arial" w:cs="Arial"/>
          <w:i/>
        </w:rPr>
        <w:t xml:space="preserve">«Поэзия Майи </w:t>
      </w:r>
      <w:proofErr w:type="spellStart"/>
      <w:r w:rsidR="00C215A7" w:rsidRPr="00C215A7">
        <w:rPr>
          <w:rFonts w:ascii="Arial" w:hAnsi="Arial" w:cs="Arial"/>
          <w:i/>
        </w:rPr>
        <w:t>Лаукмане</w:t>
      </w:r>
      <w:proofErr w:type="spellEnd"/>
      <w:r w:rsidR="00C215A7" w:rsidRPr="00C215A7">
        <w:rPr>
          <w:rFonts w:ascii="Arial" w:hAnsi="Arial" w:cs="Arial"/>
          <w:i/>
        </w:rPr>
        <w:t xml:space="preserve"> отсылает нас к культуре древнего племени </w:t>
      </w:r>
      <w:proofErr w:type="spellStart"/>
      <w:r w:rsidR="00C215A7" w:rsidRPr="00C215A7">
        <w:rPr>
          <w:rFonts w:ascii="Arial" w:hAnsi="Arial" w:cs="Arial"/>
          <w:i/>
        </w:rPr>
        <w:t>ливов</w:t>
      </w:r>
      <w:proofErr w:type="spellEnd"/>
      <w:r w:rsidR="00C215A7" w:rsidRPr="00C215A7">
        <w:rPr>
          <w:rFonts w:ascii="Arial" w:hAnsi="Arial" w:cs="Arial"/>
          <w:i/>
        </w:rPr>
        <w:t>… заселявшего балтийские берега еще в раннем Средневековье... Одно из самых распространенных ливских преданий — предание о синих коровах, которых Богиня моря по ночам выгоняла на берег у мыса Колки попастись под луной…»</w:t>
      </w:r>
      <w:r w:rsidR="00C215A7" w:rsidRPr="00C215A7">
        <w:rPr>
          <w:rFonts w:ascii="Arial" w:hAnsi="Arial" w:cs="Arial"/>
        </w:rPr>
        <w:t xml:space="preserve"> </w:t>
      </w:r>
      <w:r w:rsidR="003E79EF">
        <w:rPr>
          <w:rFonts w:ascii="Arial" w:hAnsi="Arial" w:cs="Arial"/>
        </w:rPr>
        <w:t xml:space="preserve"> </w:t>
      </w:r>
    </w:p>
    <w:p w:rsidR="00E62B29" w:rsidRDefault="00E62B29" w:rsidP="00B53A18">
      <w:pPr>
        <w:spacing w:after="0" w:line="360" w:lineRule="auto"/>
        <w:ind w:firstLine="709"/>
        <w:rPr>
          <w:rFonts w:ascii="Arial" w:hAnsi="Arial" w:cs="Arial"/>
        </w:rPr>
      </w:pPr>
    </w:p>
    <w:p w:rsidR="00F949DB" w:rsidRDefault="00E62B29" w:rsidP="00B53A1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E62B29">
        <w:rPr>
          <w:rFonts w:ascii="Arial" w:hAnsi="Arial" w:cs="Arial"/>
          <w:b/>
        </w:rPr>
        <w:t>«Из классики ХХ века»</w:t>
      </w:r>
      <w:r>
        <w:rPr>
          <w:rFonts w:ascii="Arial" w:hAnsi="Arial" w:cs="Arial"/>
        </w:rPr>
        <w:t xml:space="preserve"> </w:t>
      </w:r>
      <w:r w:rsidR="001C51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фрагменты романа писателя, журналиста и кинокритика </w:t>
      </w:r>
      <w:proofErr w:type="spellStart"/>
      <w:r w:rsidRPr="00E62B29">
        <w:rPr>
          <w:rFonts w:ascii="Arial" w:hAnsi="Arial" w:cs="Arial"/>
          <w:b/>
        </w:rPr>
        <w:t>Аншлава</w:t>
      </w:r>
      <w:proofErr w:type="spellEnd"/>
      <w:r w:rsidRPr="00E62B29">
        <w:rPr>
          <w:rFonts w:ascii="Arial" w:hAnsi="Arial" w:cs="Arial"/>
          <w:b/>
        </w:rPr>
        <w:t xml:space="preserve"> Эглитиса</w:t>
      </w:r>
      <w:r>
        <w:rPr>
          <w:rFonts w:ascii="Arial" w:hAnsi="Arial" w:cs="Arial"/>
        </w:rPr>
        <w:t xml:space="preserve"> (1906–1993) </w:t>
      </w:r>
      <w:r w:rsidRPr="00E62B29">
        <w:rPr>
          <w:rFonts w:ascii="Arial" w:hAnsi="Arial" w:cs="Arial"/>
          <w:b/>
        </w:rPr>
        <w:t>«</w:t>
      </w:r>
      <w:r w:rsidRPr="00E62B29">
        <w:rPr>
          <w:rFonts w:ascii="Arial" w:hAnsi="Arial" w:cs="Arial"/>
          <w:b/>
          <w:lang w:val="en-US"/>
        </w:rPr>
        <w:t>Homo</w:t>
      </w:r>
      <w:r w:rsidRPr="00E62B29">
        <w:rPr>
          <w:rFonts w:ascii="Arial" w:hAnsi="Arial" w:cs="Arial"/>
          <w:b/>
        </w:rPr>
        <w:t xml:space="preserve"> </w:t>
      </w:r>
      <w:proofErr w:type="spellStart"/>
      <w:r w:rsidRPr="00E62B29">
        <w:rPr>
          <w:rFonts w:ascii="Arial" w:hAnsi="Arial" w:cs="Arial"/>
          <w:b/>
          <w:lang w:val="en-US"/>
        </w:rPr>
        <w:t>novus</w:t>
      </w:r>
      <w:proofErr w:type="spellEnd"/>
      <w:r w:rsidRPr="00E62B29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в переводе </w:t>
      </w:r>
      <w:r w:rsidRPr="00E62B29">
        <w:rPr>
          <w:rFonts w:ascii="Arial" w:hAnsi="Arial" w:cs="Arial"/>
          <w:b/>
        </w:rPr>
        <w:t xml:space="preserve">Сергея </w:t>
      </w:r>
      <w:proofErr w:type="spellStart"/>
      <w:r w:rsidRPr="00E62B29">
        <w:rPr>
          <w:rFonts w:ascii="Arial" w:hAnsi="Arial" w:cs="Arial"/>
          <w:b/>
        </w:rPr>
        <w:t>Морейно</w:t>
      </w:r>
      <w:proofErr w:type="spellEnd"/>
      <w:r>
        <w:rPr>
          <w:rFonts w:ascii="Arial" w:hAnsi="Arial" w:cs="Arial"/>
        </w:rPr>
        <w:t>.</w:t>
      </w:r>
      <w:r w:rsidR="001946D5">
        <w:rPr>
          <w:rFonts w:ascii="Arial" w:hAnsi="Arial" w:cs="Arial"/>
        </w:rPr>
        <w:t xml:space="preserve"> Приезд в</w:t>
      </w:r>
      <w:r w:rsidR="00D353AC">
        <w:rPr>
          <w:rFonts w:ascii="Arial" w:hAnsi="Arial" w:cs="Arial"/>
        </w:rPr>
        <w:t xml:space="preserve"> довоенную</w:t>
      </w:r>
      <w:r w:rsidR="001946D5">
        <w:rPr>
          <w:rFonts w:ascii="Arial" w:hAnsi="Arial" w:cs="Arial"/>
        </w:rPr>
        <w:t xml:space="preserve"> Ригу молодого художника-провинциала, сразу</w:t>
      </w:r>
      <w:r w:rsidR="00044155">
        <w:rPr>
          <w:rFonts w:ascii="Arial" w:hAnsi="Arial" w:cs="Arial"/>
        </w:rPr>
        <w:t>, как Д</w:t>
      </w:r>
      <w:r w:rsidR="00044155" w:rsidRPr="00044155">
        <w:rPr>
          <w:rFonts w:ascii="Arial" w:hAnsi="Arial" w:cs="Arial"/>
        </w:rPr>
        <w:t>’</w:t>
      </w:r>
      <w:r w:rsidR="00044155">
        <w:rPr>
          <w:rFonts w:ascii="Arial" w:hAnsi="Arial" w:cs="Arial"/>
        </w:rPr>
        <w:t xml:space="preserve">Артаньян, </w:t>
      </w:r>
      <w:r w:rsidR="001946D5">
        <w:rPr>
          <w:rFonts w:ascii="Arial" w:hAnsi="Arial" w:cs="Arial"/>
        </w:rPr>
        <w:t>угодившего</w:t>
      </w:r>
      <w:r w:rsidR="00044155">
        <w:rPr>
          <w:rFonts w:ascii="Arial" w:hAnsi="Arial" w:cs="Arial"/>
        </w:rPr>
        <w:t xml:space="preserve"> </w:t>
      </w:r>
      <w:r w:rsidR="00874942">
        <w:rPr>
          <w:rFonts w:ascii="Arial" w:hAnsi="Arial" w:cs="Arial"/>
        </w:rPr>
        <w:t>в самую гущу событий.</w:t>
      </w:r>
    </w:p>
    <w:p w:rsidR="00B53A18" w:rsidRDefault="00F949DB" w:rsidP="00B53A1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Следом </w:t>
      </w:r>
      <w:r w:rsidR="00D73E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73E54" w:rsidRPr="00121F28">
        <w:rPr>
          <w:rFonts w:ascii="Arial" w:hAnsi="Arial" w:cs="Arial"/>
          <w:b/>
        </w:rPr>
        <w:t>«Чертенята»</w:t>
      </w:r>
      <w:r w:rsidR="00D73E54">
        <w:rPr>
          <w:rFonts w:ascii="Arial" w:hAnsi="Arial" w:cs="Arial"/>
        </w:rPr>
        <w:t xml:space="preserve"> </w:t>
      </w:r>
      <w:r w:rsidR="00D73E54" w:rsidRPr="00121F28">
        <w:rPr>
          <w:rFonts w:ascii="Arial" w:hAnsi="Arial" w:cs="Arial"/>
          <w:b/>
        </w:rPr>
        <w:t xml:space="preserve">Рудольфа </w:t>
      </w:r>
      <w:proofErr w:type="spellStart"/>
      <w:r w:rsidR="00D73E54" w:rsidRPr="00121F28">
        <w:rPr>
          <w:rFonts w:ascii="Arial" w:hAnsi="Arial" w:cs="Arial"/>
          <w:b/>
        </w:rPr>
        <w:t>Блауманиса</w:t>
      </w:r>
      <w:proofErr w:type="spellEnd"/>
      <w:r w:rsidR="00121F28">
        <w:rPr>
          <w:rFonts w:ascii="Arial" w:hAnsi="Arial" w:cs="Arial"/>
        </w:rPr>
        <w:t xml:space="preserve"> (1863–1908), драматурга, прозаика, поэта и проч.</w:t>
      </w:r>
      <w:r w:rsidR="00D73E54">
        <w:rPr>
          <w:rFonts w:ascii="Arial" w:hAnsi="Arial" w:cs="Arial"/>
        </w:rPr>
        <w:t xml:space="preserve"> в переводе </w:t>
      </w:r>
      <w:proofErr w:type="spellStart"/>
      <w:r w:rsidR="00D73E54" w:rsidRPr="00121F28">
        <w:rPr>
          <w:rFonts w:ascii="Arial" w:hAnsi="Arial" w:cs="Arial"/>
          <w:b/>
        </w:rPr>
        <w:t>Мартиньша</w:t>
      </w:r>
      <w:proofErr w:type="spellEnd"/>
      <w:r w:rsidR="00D73E54" w:rsidRPr="00121F28">
        <w:rPr>
          <w:rFonts w:ascii="Arial" w:hAnsi="Arial" w:cs="Arial"/>
          <w:b/>
        </w:rPr>
        <w:t xml:space="preserve"> </w:t>
      </w:r>
      <w:proofErr w:type="spellStart"/>
      <w:r w:rsidR="00D73E54" w:rsidRPr="00121F28">
        <w:rPr>
          <w:rFonts w:ascii="Arial" w:hAnsi="Arial" w:cs="Arial"/>
          <w:b/>
        </w:rPr>
        <w:t>Гасьюнса</w:t>
      </w:r>
      <w:proofErr w:type="spellEnd"/>
      <w:r w:rsidR="00D73E54">
        <w:rPr>
          <w:rFonts w:ascii="Arial" w:hAnsi="Arial" w:cs="Arial"/>
        </w:rPr>
        <w:t>.</w:t>
      </w:r>
      <w:r w:rsidR="00B53A18" w:rsidRPr="00B53A18">
        <w:rPr>
          <w:rFonts w:ascii="Arial" w:hAnsi="Arial" w:cs="Arial"/>
        </w:rPr>
        <w:t xml:space="preserve"> </w:t>
      </w:r>
      <w:r w:rsidR="009B3CD0">
        <w:rPr>
          <w:rFonts w:ascii="Arial" w:hAnsi="Arial" w:cs="Arial"/>
        </w:rPr>
        <w:t xml:space="preserve">Рассказ, вернее, сказка о приключениях и превращениях двух юных </w:t>
      </w:r>
      <w:r w:rsidR="00F17BF3">
        <w:rPr>
          <w:rFonts w:ascii="Arial" w:hAnsi="Arial" w:cs="Arial"/>
        </w:rPr>
        <w:t>уроженцев</w:t>
      </w:r>
      <w:r w:rsidR="009B3CD0">
        <w:rPr>
          <w:rFonts w:ascii="Arial" w:hAnsi="Arial" w:cs="Arial"/>
        </w:rPr>
        <w:t xml:space="preserve"> ада.</w:t>
      </w:r>
    </w:p>
    <w:p w:rsidR="00100866" w:rsidRDefault="007D5BCA" w:rsidP="00B53A18">
      <w:pPr>
        <w:spacing w:after="0" w:line="360" w:lineRule="auto"/>
        <w:ind w:firstLine="709"/>
        <w:rPr>
          <w:rFonts w:ascii="Arial" w:hAnsi="Arial" w:cs="Arial"/>
        </w:rPr>
      </w:pPr>
      <w:r w:rsidRPr="00100866">
        <w:rPr>
          <w:rFonts w:ascii="Arial" w:hAnsi="Arial" w:cs="Arial"/>
          <w:b/>
        </w:rPr>
        <w:t xml:space="preserve">«Проповедь в церкви в </w:t>
      </w:r>
      <w:proofErr w:type="spellStart"/>
      <w:r w:rsidRPr="00100866">
        <w:rPr>
          <w:rFonts w:ascii="Arial" w:hAnsi="Arial" w:cs="Arial"/>
          <w:b/>
        </w:rPr>
        <w:t>Пиньках</w:t>
      </w:r>
      <w:proofErr w:type="spellEnd"/>
      <w:r w:rsidRPr="00100866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100866">
        <w:rPr>
          <w:rFonts w:ascii="Arial" w:hAnsi="Arial" w:cs="Arial"/>
        </w:rPr>
        <w:t>поэт</w:t>
      </w:r>
      <w:r>
        <w:rPr>
          <w:rFonts w:ascii="Arial" w:hAnsi="Arial" w:cs="Arial"/>
        </w:rPr>
        <w:t>а</w:t>
      </w:r>
      <w:r w:rsidR="00100866">
        <w:rPr>
          <w:rFonts w:ascii="Arial" w:hAnsi="Arial" w:cs="Arial"/>
        </w:rPr>
        <w:t xml:space="preserve"> и прозаик</w:t>
      </w:r>
      <w:r>
        <w:rPr>
          <w:rFonts w:ascii="Arial" w:hAnsi="Arial" w:cs="Arial"/>
        </w:rPr>
        <w:t>а</w:t>
      </w:r>
      <w:r w:rsidR="00100866">
        <w:rPr>
          <w:rFonts w:ascii="Arial" w:hAnsi="Arial" w:cs="Arial"/>
        </w:rPr>
        <w:t xml:space="preserve"> </w:t>
      </w:r>
      <w:r w:rsidR="00100866" w:rsidRPr="00100866">
        <w:rPr>
          <w:rFonts w:ascii="Arial" w:hAnsi="Arial" w:cs="Arial"/>
          <w:b/>
        </w:rPr>
        <w:t>Александр</w:t>
      </w:r>
      <w:r>
        <w:rPr>
          <w:rFonts w:ascii="Arial" w:hAnsi="Arial" w:cs="Arial"/>
          <w:b/>
        </w:rPr>
        <w:t>а</w:t>
      </w:r>
      <w:r w:rsidR="00100866" w:rsidRPr="00100866">
        <w:rPr>
          <w:rFonts w:ascii="Arial" w:hAnsi="Arial" w:cs="Arial"/>
          <w:b/>
        </w:rPr>
        <w:t xml:space="preserve"> Чак</w:t>
      </w:r>
      <w:r>
        <w:rPr>
          <w:rFonts w:ascii="Arial" w:hAnsi="Arial" w:cs="Arial"/>
          <w:b/>
        </w:rPr>
        <w:t>а</w:t>
      </w:r>
      <w:r w:rsidR="00100866">
        <w:rPr>
          <w:rFonts w:ascii="Arial" w:hAnsi="Arial" w:cs="Arial"/>
        </w:rPr>
        <w:t xml:space="preserve"> (1901–1950) в пересказе </w:t>
      </w:r>
      <w:r w:rsidR="00100866" w:rsidRPr="00100866">
        <w:rPr>
          <w:rFonts w:ascii="Arial" w:hAnsi="Arial" w:cs="Arial"/>
          <w:b/>
        </w:rPr>
        <w:t xml:space="preserve">Сергея </w:t>
      </w:r>
      <w:proofErr w:type="spellStart"/>
      <w:r w:rsidR="00100866" w:rsidRPr="00100866">
        <w:rPr>
          <w:rFonts w:ascii="Arial" w:hAnsi="Arial" w:cs="Arial"/>
          <w:b/>
        </w:rPr>
        <w:t>Палабо</w:t>
      </w:r>
      <w:proofErr w:type="spellEnd"/>
      <w:r w:rsidR="00100866">
        <w:rPr>
          <w:rFonts w:ascii="Arial" w:hAnsi="Arial" w:cs="Arial"/>
        </w:rPr>
        <w:t>.</w:t>
      </w:r>
      <w:r w:rsidR="00797047">
        <w:rPr>
          <w:rFonts w:ascii="Arial" w:hAnsi="Arial" w:cs="Arial"/>
        </w:rPr>
        <w:t xml:space="preserve"> Это </w:t>
      </w:r>
      <w:r w:rsidR="00D0210D">
        <w:rPr>
          <w:rFonts w:ascii="Arial" w:hAnsi="Arial" w:cs="Arial"/>
        </w:rPr>
        <w:t>—</w:t>
      </w:r>
      <w:r w:rsidR="00797047">
        <w:rPr>
          <w:rFonts w:ascii="Arial" w:hAnsi="Arial" w:cs="Arial"/>
        </w:rPr>
        <w:t xml:space="preserve"> фрагмент эпоса </w:t>
      </w:r>
      <w:r w:rsidR="00797047" w:rsidRPr="007D5BCA">
        <w:rPr>
          <w:rFonts w:ascii="Arial" w:hAnsi="Arial" w:cs="Arial"/>
          <w:b/>
        </w:rPr>
        <w:t>«Осененные вечностью»</w:t>
      </w:r>
      <w:r w:rsidR="007970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которому</w:t>
      </w:r>
      <w:r w:rsidR="00797047">
        <w:rPr>
          <w:rFonts w:ascii="Arial" w:hAnsi="Arial" w:cs="Arial"/>
        </w:rPr>
        <w:t xml:space="preserve"> и посвящен</w:t>
      </w:r>
      <w:r>
        <w:rPr>
          <w:rFonts w:ascii="Arial" w:hAnsi="Arial" w:cs="Arial"/>
        </w:rPr>
        <w:t>о</w:t>
      </w:r>
      <w:r w:rsidR="0079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послесловие</w:t>
      </w:r>
      <w:r w:rsidR="00797047">
        <w:rPr>
          <w:rFonts w:ascii="Arial" w:hAnsi="Arial" w:cs="Arial"/>
        </w:rPr>
        <w:t xml:space="preserve">-комментарий </w:t>
      </w:r>
      <w:r w:rsidR="00797047" w:rsidRPr="007D5BCA">
        <w:rPr>
          <w:rFonts w:ascii="Arial" w:hAnsi="Arial" w:cs="Arial"/>
          <w:b/>
        </w:rPr>
        <w:t xml:space="preserve">Сергея </w:t>
      </w:r>
      <w:proofErr w:type="spellStart"/>
      <w:r w:rsidR="00797047" w:rsidRPr="007D5BCA">
        <w:rPr>
          <w:rFonts w:ascii="Arial" w:hAnsi="Arial" w:cs="Arial"/>
          <w:b/>
        </w:rPr>
        <w:t>Морейно</w:t>
      </w:r>
      <w:proofErr w:type="spellEnd"/>
      <w:r w:rsidR="00797047">
        <w:rPr>
          <w:rFonts w:ascii="Arial" w:hAnsi="Arial" w:cs="Arial"/>
        </w:rPr>
        <w:t xml:space="preserve">: </w:t>
      </w:r>
      <w:r w:rsidR="00797047" w:rsidRPr="007D5BCA">
        <w:rPr>
          <w:rFonts w:ascii="Arial" w:hAnsi="Arial" w:cs="Arial"/>
          <w:i/>
        </w:rPr>
        <w:t xml:space="preserve">«“Осененные вечностью” стали </w:t>
      </w:r>
      <w:proofErr w:type="spellStart"/>
      <w:r w:rsidR="00797047" w:rsidRPr="007D5BCA">
        <w:rPr>
          <w:rFonts w:ascii="Arial" w:hAnsi="Arial" w:cs="Arial"/>
          <w:i/>
        </w:rPr>
        <w:t>credo</w:t>
      </w:r>
      <w:proofErr w:type="spellEnd"/>
      <w:r w:rsidR="00797047" w:rsidRPr="007D5BCA">
        <w:rPr>
          <w:rFonts w:ascii="Arial" w:hAnsi="Arial" w:cs="Arial"/>
          <w:i/>
        </w:rPr>
        <w:t xml:space="preserve"> латышской идентичности, национальным эпосом латышей»</w:t>
      </w:r>
      <w:r w:rsidR="00797047" w:rsidRPr="00797047">
        <w:rPr>
          <w:rFonts w:ascii="Arial" w:hAnsi="Arial" w:cs="Arial"/>
        </w:rPr>
        <w:t>.</w:t>
      </w:r>
    </w:p>
    <w:p w:rsidR="00F17BF3" w:rsidRDefault="00F17BF3" w:rsidP="00B53A18">
      <w:pPr>
        <w:spacing w:after="0" w:line="360" w:lineRule="auto"/>
        <w:ind w:firstLine="709"/>
        <w:rPr>
          <w:rFonts w:ascii="Arial" w:hAnsi="Arial" w:cs="Arial"/>
        </w:rPr>
      </w:pPr>
    </w:p>
    <w:p w:rsidR="00F17BF3" w:rsidRDefault="00F17BF3" w:rsidP="00B53A1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Pr="00EB7421">
        <w:rPr>
          <w:rFonts w:ascii="Arial" w:hAnsi="Arial" w:cs="Arial"/>
          <w:b/>
        </w:rPr>
        <w:t>«Латвия–Россия»</w:t>
      </w:r>
      <w:r w:rsidRPr="00EB74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Рассказ </w:t>
      </w:r>
      <w:r w:rsidRPr="00EB7421">
        <w:rPr>
          <w:rFonts w:ascii="Arial" w:hAnsi="Arial" w:cs="Arial"/>
          <w:b/>
        </w:rPr>
        <w:t xml:space="preserve">Сергея </w:t>
      </w:r>
      <w:proofErr w:type="spellStart"/>
      <w:r w:rsidRPr="00EB7421">
        <w:rPr>
          <w:rFonts w:ascii="Arial" w:hAnsi="Arial" w:cs="Arial"/>
          <w:b/>
        </w:rPr>
        <w:t>Морейно</w:t>
      </w:r>
      <w:proofErr w:type="spellEnd"/>
      <w:r w:rsidRPr="00EB7421">
        <w:rPr>
          <w:rFonts w:ascii="Arial" w:hAnsi="Arial" w:cs="Arial"/>
          <w:b/>
        </w:rPr>
        <w:t xml:space="preserve"> «Смерть в Лейпциге»</w:t>
      </w:r>
      <w:r>
        <w:rPr>
          <w:rFonts w:ascii="Arial" w:hAnsi="Arial" w:cs="Arial"/>
        </w:rPr>
        <w:t xml:space="preserve"> в переводе автора</w:t>
      </w:r>
      <w:r w:rsidR="00EB7421">
        <w:rPr>
          <w:rFonts w:ascii="Arial" w:hAnsi="Arial" w:cs="Arial"/>
        </w:rPr>
        <w:t>.</w:t>
      </w:r>
      <w:r w:rsidR="00F1761C">
        <w:rPr>
          <w:rFonts w:ascii="Arial" w:hAnsi="Arial" w:cs="Arial"/>
        </w:rPr>
        <w:t xml:space="preserve"> Печальная история про литературную поденщину, сквозь которую просвечивает драматический жизненный опыт.</w:t>
      </w:r>
    </w:p>
    <w:p w:rsidR="001D6E1B" w:rsidRDefault="00225287" w:rsidP="00B53A1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Здесь же – главы из документального романа </w:t>
      </w:r>
      <w:r w:rsidRPr="00225287">
        <w:rPr>
          <w:rFonts w:ascii="Arial" w:hAnsi="Arial" w:cs="Arial"/>
          <w:b/>
        </w:rPr>
        <w:t>«</w:t>
      </w:r>
      <w:proofErr w:type="spellStart"/>
      <w:r w:rsidRPr="00225287">
        <w:rPr>
          <w:rFonts w:ascii="Arial" w:hAnsi="Arial" w:cs="Arial"/>
          <w:b/>
        </w:rPr>
        <w:t>Ульсик</w:t>
      </w:r>
      <w:proofErr w:type="spellEnd"/>
      <w:r w:rsidRPr="00225287">
        <w:rPr>
          <w:rFonts w:ascii="Arial" w:hAnsi="Arial" w:cs="Arial"/>
          <w:b/>
        </w:rPr>
        <w:t xml:space="preserve">» </w:t>
      </w:r>
      <w:proofErr w:type="spellStart"/>
      <w:r w:rsidRPr="00225287">
        <w:rPr>
          <w:rFonts w:ascii="Arial" w:hAnsi="Arial" w:cs="Arial"/>
          <w:b/>
        </w:rPr>
        <w:t>Ингуны</w:t>
      </w:r>
      <w:proofErr w:type="spellEnd"/>
      <w:r w:rsidRPr="00225287">
        <w:rPr>
          <w:rFonts w:ascii="Arial" w:hAnsi="Arial" w:cs="Arial"/>
          <w:b/>
        </w:rPr>
        <w:t xml:space="preserve"> </w:t>
      </w:r>
      <w:proofErr w:type="spellStart"/>
      <w:r w:rsidRPr="00225287">
        <w:rPr>
          <w:rFonts w:ascii="Arial" w:hAnsi="Arial" w:cs="Arial"/>
          <w:b/>
        </w:rPr>
        <w:t>Улы</w:t>
      </w:r>
      <w:proofErr w:type="spellEnd"/>
      <w:r w:rsidRPr="00225287">
        <w:rPr>
          <w:rFonts w:ascii="Arial" w:hAnsi="Arial" w:cs="Arial"/>
          <w:b/>
        </w:rPr>
        <w:t xml:space="preserve"> </w:t>
      </w:r>
      <w:proofErr w:type="spellStart"/>
      <w:r w:rsidRPr="00225287">
        <w:rPr>
          <w:rFonts w:ascii="Arial" w:hAnsi="Arial" w:cs="Arial"/>
          <w:b/>
        </w:rPr>
        <w:t>Цепите</w:t>
      </w:r>
      <w:proofErr w:type="spellEnd"/>
      <w:r w:rsidRPr="00225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переводе </w:t>
      </w:r>
      <w:r w:rsidRPr="00225287">
        <w:rPr>
          <w:rFonts w:ascii="Arial" w:hAnsi="Arial" w:cs="Arial"/>
          <w:b/>
        </w:rPr>
        <w:t>Ольги Петерсоне</w:t>
      </w:r>
      <w:r>
        <w:rPr>
          <w:rFonts w:ascii="Arial" w:hAnsi="Arial" w:cs="Arial"/>
        </w:rPr>
        <w:t xml:space="preserve">. В ее же вступлении к публикации об авторе книги сказано: </w:t>
      </w:r>
      <w:r w:rsidRPr="00225287">
        <w:rPr>
          <w:rFonts w:ascii="Arial" w:hAnsi="Arial" w:cs="Arial"/>
          <w:i/>
        </w:rPr>
        <w:t>«Она выросла в семье всемирно известных дириж</w:t>
      </w:r>
      <w:r w:rsidR="00F079EB">
        <w:rPr>
          <w:rFonts w:ascii="Arial" w:hAnsi="Arial" w:cs="Arial"/>
          <w:i/>
        </w:rPr>
        <w:t>е</w:t>
      </w:r>
      <w:r w:rsidRPr="00225287">
        <w:rPr>
          <w:rFonts w:ascii="Arial" w:hAnsi="Arial" w:cs="Arial"/>
          <w:i/>
        </w:rPr>
        <w:t xml:space="preserve">ров </w:t>
      </w:r>
      <w:proofErr w:type="spellStart"/>
      <w:r w:rsidRPr="00225287">
        <w:rPr>
          <w:rFonts w:ascii="Arial" w:hAnsi="Arial" w:cs="Arial"/>
          <w:i/>
        </w:rPr>
        <w:t>Аусмы</w:t>
      </w:r>
      <w:proofErr w:type="spellEnd"/>
      <w:r w:rsidRPr="00225287">
        <w:rPr>
          <w:rFonts w:ascii="Arial" w:hAnsi="Arial" w:cs="Arial"/>
          <w:i/>
        </w:rPr>
        <w:t xml:space="preserve"> </w:t>
      </w:r>
      <w:proofErr w:type="spellStart"/>
      <w:r w:rsidRPr="00225287">
        <w:rPr>
          <w:rFonts w:ascii="Arial" w:hAnsi="Arial" w:cs="Arial"/>
          <w:i/>
        </w:rPr>
        <w:t>Деркевицы</w:t>
      </w:r>
      <w:proofErr w:type="spellEnd"/>
      <w:r w:rsidRPr="00225287">
        <w:rPr>
          <w:rFonts w:ascii="Arial" w:hAnsi="Arial" w:cs="Arial"/>
          <w:i/>
        </w:rPr>
        <w:t xml:space="preserve"> и </w:t>
      </w:r>
      <w:proofErr w:type="spellStart"/>
      <w:r w:rsidRPr="00225287">
        <w:rPr>
          <w:rFonts w:ascii="Arial" w:hAnsi="Arial" w:cs="Arial"/>
          <w:i/>
        </w:rPr>
        <w:t>Иманта</w:t>
      </w:r>
      <w:proofErr w:type="spellEnd"/>
      <w:r w:rsidRPr="00225287">
        <w:rPr>
          <w:rFonts w:ascii="Arial" w:hAnsi="Arial" w:cs="Arial"/>
          <w:i/>
        </w:rPr>
        <w:t xml:space="preserve"> </w:t>
      </w:r>
      <w:proofErr w:type="spellStart"/>
      <w:r w:rsidRPr="00225287">
        <w:rPr>
          <w:rFonts w:ascii="Arial" w:hAnsi="Arial" w:cs="Arial"/>
          <w:i/>
        </w:rPr>
        <w:t>Цепитиса</w:t>
      </w:r>
      <w:proofErr w:type="spellEnd"/>
      <w:r w:rsidRPr="00225287">
        <w:rPr>
          <w:rFonts w:ascii="Arial" w:hAnsi="Arial" w:cs="Arial"/>
          <w:i/>
        </w:rPr>
        <w:t xml:space="preserve"> и вместе с родителями принимала участие в самых ярких событиях советской истории 60</w:t>
      </w:r>
      <w:r w:rsidR="00F079EB">
        <w:rPr>
          <w:rFonts w:ascii="Arial" w:hAnsi="Arial" w:cs="Arial"/>
          <w:i/>
        </w:rPr>
        <w:t>–</w:t>
      </w:r>
      <w:r w:rsidRPr="00225287">
        <w:rPr>
          <w:rFonts w:ascii="Arial" w:hAnsi="Arial" w:cs="Arial"/>
          <w:i/>
        </w:rPr>
        <w:t>80-х годов»</w:t>
      </w:r>
      <w:r w:rsidRPr="00225287">
        <w:rPr>
          <w:rFonts w:ascii="Arial" w:hAnsi="Arial" w:cs="Arial"/>
        </w:rPr>
        <w:t>.</w:t>
      </w:r>
    </w:p>
    <w:p w:rsidR="00215CB1" w:rsidRDefault="0005379F" w:rsidP="00B53A18">
      <w:pPr>
        <w:spacing w:after="0" w:line="360" w:lineRule="auto"/>
        <w:ind w:firstLine="708"/>
        <w:rPr>
          <w:rFonts w:ascii="Arial" w:hAnsi="Arial" w:cs="Arial"/>
        </w:rPr>
      </w:pPr>
      <w:r w:rsidRPr="00053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15CB1" w:rsidRPr="00215CB1">
        <w:rPr>
          <w:rFonts w:ascii="Arial" w:hAnsi="Arial" w:cs="Arial"/>
        </w:rPr>
        <w:t xml:space="preserve"> </w:t>
      </w:r>
    </w:p>
    <w:p w:rsidR="007900F8" w:rsidRDefault="00D1001F" w:rsidP="00D1001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137350">
        <w:rPr>
          <w:rFonts w:ascii="Arial" w:hAnsi="Arial" w:cs="Arial"/>
          <w:b/>
        </w:rPr>
        <w:t>«Статьи, эссе»</w:t>
      </w:r>
      <w:r>
        <w:rPr>
          <w:rFonts w:ascii="Arial" w:hAnsi="Arial" w:cs="Arial"/>
        </w:rPr>
        <w:t xml:space="preserve">. Доктор наук </w:t>
      </w:r>
      <w:r w:rsidRPr="00137350">
        <w:rPr>
          <w:rFonts w:ascii="Arial" w:hAnsi="Arial" w:cs="Arial"/>
          <w:b/>
        </w:rPr>
        <w:t>Светлана Рыжакова</w:t>
      </w:r>
      <w:r>
        <w:rPr>
          <w:rFonts w:ascii="Arial" w:hAnsi="Arial" w:cs="Arial"/>
        </w:rPr>
        <w:t xml:space="preserve"> с</w:t>
      </w:r>
      <w:r w:rsidR="00137350">
        <w:rPr>
          <w:rFonts w:ascii="Arial" w:hAnsi="Arial" w:cs="Arial"/>
        </w:rPr>
        <w:t xml:space="preserve"> </w:t>
      </w:r>
      <w:r w:rsidR="007900F8">
        <w:rPr>
          <w:rFonts w:ascii="Arial" w:hAnsi="Arial" w:cs="Arial"/>
        </w:rPr>
        <w:t>очерком</w:t>
      </w:r>
      <w:r w:rsidR="00137350">
        <w:rPr>
          <w:rFonts w:ascii="Arial" w:hAnsi="Arial" w:cs="Arial"/>
        </w:rPr>
        <w:t xml:space="preserve"> </w:t>
      </w:r>
      <w:r w:rsidRPr="00137350">
        <w:rPr>
          <w:rFonts w:ascii="Arial" w:hAnsi="Arial" w:cs="Arial"/>
          <w:b/>
        </w:rPr>
        <w:t>«</w:t>
      </w:r>
      <w:proofErr w:type="spellStart"/>
      <w:r w:rsidRPr="00137350">
        <w:rPr>
          <w:rFonts w:ascii="Arial" w:hAnsi="Arial" w:cs="Arial"/>
          <w:b/>
          <w:i/>
        </w:rPr>
        <w:t>Homo</w:t>
      </w:r>
      <w:proofErr w:type="spellEnd"/>
      <w:r w:rsidRPr="00137350">
        <w:rPr>
          <w:rFonts w:ascii="Arial" w:hAnsi="Arial" w:cs="Arial"/>
          <w:b/>
          <w:i/>
        </w:rPr>
        <w:t xml:space="preserve"> </w:t>
      </w:r>
      <w:proofErr w:type="spellStart"/>
      <w:r w:rsidRPr="00137350">
        <w:rPr>
          <w:rFonts w:ascii="Arial" w:hAnsi="Arial" w:cs="Arial"/>
          <w:b/>
          <w:i/>
        </w:rPr>
        <w:t>letticus</w:t>
      </w:r>
      <w:proofErr w:type="spellEnd"/>
      <w:r w:rsidRPr="00137350">
        <w:rPr>
          <w:rFonts w:ascii="Arial" w:hAnsi="Arial" w:cs="Arial"/>
          <w:b/>
        </w:rPr>
        <w:t>. Фрагменты этнокультурного исследования»</w:t>
      </w:r>
      <w:r>
        <w:rPr>
          <w:rFonts w:ascii="Arial" w:hAnsi="Arial" w:cs="Arial"/>
        </w:rPr>
        <w:t>.</w:t>
      </w:r>
    </w:p>
    <w:p w:rsidR="00D07557" w:rsidRDefault="00C240DE" w:rsidP="00D1001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А </w:t>
      </w:r>
      <w:r w:rsidR="007900F8" w:rsidRPr="00C240DE">
        <w:rPr>
          <w:rFonts w:ascii="Arial" w:hAnsi="Arial" w:cs="Arial"/>
          <w:b/>
        </w:rPr>
        <w:t>Леонид Котович</w:t>
      </w:r>
      <w:r w:rsidR="007900F8">
        <w:rPr>
          <w:rFonts w:ascii="Arial" w:hAnsi="Arial" w:cs="Arial"/>
        </w:rPr>
        <w:t>, поэт, переводчик, преподаватель математики</w:t>
      </w:r>
      <w:r w:rsidR="00993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заметке </w:t>
      </w:r>
      <w:r w:rsidRPr="00C240DE">
        <w:rPr>
          <w:rFonts w:ascii="Arial" w:hAnsi="Arial" w:cs="Arial"/>
          <w:b/>
        </w:rPr>
        <w:t xml:space="preserve">«Азбука </w:t>
      </w:r>
      <w:r w:rsidR="00F079EB">
        <w:rPr>
          <w:rFonts w:ascii="Arial" w:hAnsi="Arial" w:cs="Arial"/>
          <w:b/>
        </w:rPr>
        <w:t>С</w:t>
      </w:r>
      <w:r w:rsidRPr="00C240DE">
        <w:rPr>
          <w:rFonts w:ascii="Arial" w:hAnsi="Arial" w:cs="Arial"/>
          <w:b/>
        </w:rPr>
        <w:t>тарого Стендера»</w:t>
      </w:r>
      <w:r>
        <w:rPr>
          <w:rFonts w:ascii="Arial" w:hAnsi="Arial" w:cs="Arial"/>
        </w:rPr>
        <w:t xml:space="preserve"> </w:t>
      </w:r>
      <w:r w:rsidR="00993A4B">
        <w:rPr>
          <w:rFonts w:ascii="Arial" w:hAnsi="Arial" w:cs="Arial"/>
        </w:rPr>
        <w:t xml:space="preserve">рассказывает о первом печатном букваре, положившем начало современному литературному </w:t>
      </w:r>
      <w:r>
        <w:rPr>
          <w:rFonts w:ascii="Arial" w:hAnsi="Arial" w:cs="Arial"/>
        </w:rPr>
        <w:t xml:space="preserve">латышскому </w:t>
      </w:r>
      <w:r w:rsidR="00993A4B">
        <w:rPr>
          <w:rFonts w:ascii="Arial" w:hAnsi="Arial" w:cs="Arial"/>
        </w:rPr>
        <w:t>языку.</w:t>
      </w:r>
    </w:p>
    <w:p w:rsidR="00D07557" w:rsidRDefault="00D07557" w:rsidP="00D1001F">
      <w:pPr>
        <w:spacing w:after="0" w:line="360" w:lineRule="auto"/>
        <w:ind w:firstLine="708"/>
        <w:rPr>
          <w:rFonts w:ascii="Arial" w:hAnsi="Arial" w:cs="Arial"/>
        </w:rPr>
      </w:pPr>
    </w:p>
    <w:p w:rsidR="007D50D7" w:rsidRDefault="00D07557" w:rsidP="00D1001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D07557">
        <w:rPr>
          <w:rFonts w:ascii="Arial" w:hAnsi="Arial" w:cs="Arial"/>
          <w:b/>
        </w:rPr>
        <w:t>«Интервью»</w:t>
      </w:r>
      <w:r>
        <w:rPr>
          <w:rFonts w:ascii="Arial" w:hAnsi="Arial" w:cs="Arial"/>
        </w:rPr>
        <w:t xml:space="preserve"> </w:t>
      </w:r>
      <w:r w:rsidR="00563647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беседа с режиссером и сценаристом </w:t>
      </w:r>
      <w:proofErr w:type="spellStart"/>
      <w:r w:rsidRPr="00D07557">
        <w:rPr>
          <w:rFonts w:ascii="Arial" w:hAnsi="Arial" w:cs="Arial"/>
          <w:b/>
        </w:rPr>
        <w:t>Виестурсом</w:t>
      </w:r>
      <w:proofErr w:type="spellEnd"/>
      <w:r w:rsidRPr="00D07557">
        <w:rPr>
          <w:rFonts w:ascii="Arial" w:hAnsi="Arial" w:cs="Arial"/>
          <w:b/>
        </w:rPr>
        <w:t xml:space="preserve"> </w:t>
      </w:r>
      <w:proofErr w:type="spellStart"/>
      <w:r w:rsidRPr="00D07557">
        <w:rPr>
          <w:rFonts w:ascii="Arial" w:hAnsi="Arial" w:cs="Arial"/>
          <w:b/>
        </w:rPr>
        <w:t>Кайришем</w:t>
      </w:r>
      <w:proofErr w:type="spellEnd"/>
      <w:r w:rsidRPr="00D075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(1971)</w:t>
      </w:r>
      <w:r w:rsidR="002524A0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="002524A0">
        <w:rPr>
          <w:rFonts w:ascii="Arial" w:hAnsi="Arial" w:cs="Arial"/>
        </w:rPr>
        <w:t>п</w:t>
      </w:r>
      <w:r>
        <w:rPr>
          <w:rFonts w:ascii="Arial" w:hAnsi="Arial" w:cs="Arial"/>
        </w:rPr>
        <w:t>еревод</w:t>
      </w:r>
      <w:r w:rsidR="002524A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D07557">
        <w:rPr>
          <w:rFonts w:ascii="Arial" w:hAnsi="Arial" w:cs="Arial"/>
          <w:b/>
        </w:rPr>
        <w:t xml:space="preserve">Людмилы </w:t>
      </w:r>
      <w:proofErr w:type="spellStart"/>
      <w:r w:rsidRPr="00D07557">
        <w:rPr>
          <w:rFonts w:ascii="Arial" w:hAnsi="Arial" w:cs="Arial"/>
          <w:b/>
        </w:rPr>
        <w:t>Нюкневич</w:t>
      </w:r>
      <w:proofErr w:type="spellEnd"/>
      <w:r>
        <w:rPr>
          <w:rFonts w:ascii="Arial" w:hAnsi="Arial" w:cs="Arial"/>
        </w:rPr>
        <w:t>.</w:t>
      </w:r>
      <w:r w:rsidR="00137350">
        <w:rPr>
          <w:rFonts w:ascii="Arial" w:hAnsi="Arial" w:cs="Arial"/>
        </w:rPr>
        <w:t xml:space="preserve"> </w:t>
      </w:r>
      <w:r w:rsidR="00E15CEF">
        <w:rPr>
          <w:rFonts w:ascii="Arial" w:hAnsi="Arial" w:cs="Arial"/>
        </w:rPr>
        <w:t>Отправной точкой для разговора послужил</w:t>
      </w:r>
      <w:r w:rsidR="00762053">
        <w:rPr>
          <w:rFonts w:ascii="Arial" w:hAnsi="Arial" w:cs="Arial"/>
        </w:rPr>
        <w:t>а премьера</w:t>
      </w:r>
      <w:r w:rsidR="00E15CEF">
        <w:rPr>
          <w:rFonts w:ascii="Arial" w:hAnsi="Arial" w:cs="Arial"/>
        </w:rPr>
        <w:t xml:space="preserve"> </w:t>
      </w:r>
      <w:r w:rsidR="00E15CEF" w:rsidRPr="00E15CEF">
        <w:rPr>
          <w:rFonts w:ascii="Arial" w:hAnsi="Arial" w:cs="Arial"/>
        </w:rPr>
        <w:t>фильм</w:t>
      </w:r>
      <w:r w:rsidR="00762053">
        <w:rPr>
          <w:rFonts w:ascii="Arial" w:hAnsi="Arial" w:cs="Arial"/>
        </w:rPr>
        <w:t>а</w:t>
      </w:r>
      <w:r w:rsidR="00E15CEF">
        <w:rPr>
          <w:rFonts w:ascii="Arial" w:hAnsi="Arial" w:cs="Arial"/>
        </w:rPr>
        <w:t xml:space="preserve"> В. </w:t>
      </w:r>
      <w:proofErr w:type="spellStart"/>
      <w:r w:rsidR="00E15CEF">
        <w:rPr>
          <w:rFonts w:ascii="Arial" w:hAnsi="Arial" w:cs="Arial"/>
        </w:rPr>
        <w:t>Кайриша</w:t>
      </w:r>
      <w:proofErr w:type="spellEnd"/>
      <w:r w:rsidR="00E15CEF">
        <w:rPr>
          <w:rFonts w:ascii="Arial" w:hAnsi="Arial" w:cs="Arial"/>
        </w:rPr>
        <w:t xml:space="preserve"> </w:t>
      </w:r>
      <w:r w:rsidR="00E15CEF" w:rsidRPr="00E15CEF">
        <w:rPr>
          <w:rFonts w:ascii="Arial" w:hAnsi="Arial" w:cs="Arial"/>
          <w:b/>
        </w:rPr>
        <w:t>“Хроника Мелании”</w:t>
      </w:r>
      <w:r w:rsidR="00E15CEF">
        <w:rPr>
          <w:rFonts w:ascii="Arial" w:hAnsi="Arial" w:cs="Arial"/>
        </w:rPr>
        <w:t>,</w:t>
      </w:r>
      <w:r w:rsidR="00E15CEF" w:rsidRPr="00E15CEF">
        <w:rPr>
          <w:rFonts w:ascii="Arial" w:hAnsi="Arial" w:cs="Arial"/>
        </w:rPr>
        <w:t xml:space="preserve"> снят</w:t>
      </w:r>
      <w:r w:rsidR="00762053">
        <w:rPr>
          <w:rFonts w:ascii="Arial" w:hAnsi="Arial" w:cs="Arial"/>
        </w:rPr>
        <w:t>ого</w:t>
      </w:r>
      <w:r w:rsidR="00E15CEF" w:rsidRPr="00E15CEF">
        <w:rPr>
          <w:rFonts w:ascii="Arial" w:hAnsi="Arial" w:cs="Arial"/>
        </w:rPr>
        <w:t xml:space="preserve"> по мотивам воспоминаний Мелании </w:t>
      </w:r>
      <w:proofErr w:type="spellStart"/>
      <w:r w:rsidR="00E15CEF" w:rsidRPr="00E15CEF">
        <w:rPr>
          <w:rFonts w:ascii="Arial" w:hAnsi="Arial" w:cs="Arial"/>
        </w:rPr>
        <w:t>Ванаги</w:t>
      </w:r>
      <w:proofErr w:type="spellEnd"/>
      <w:r w:rsidR="00E15CEF" w:rsidRPr="00E15CEF">
        <w:rPr>
          <w:rFonts w:ascii="Arial" w:hAnsi="Arial" w:cs="Arial"/>
        </w:rPr>
        <w:t xml:space="preserve"> о депортации лат</w:t>
      </w:r>
      <w:r w:rsidR="00E15CEF">
        <w:rPr>
          <w:rFonts w:ascii="Arial" w:hAnsi="Arial" w:cs="Arial"/>
        </w:rPr>
        <w:t>ышей</w:t>
      </w:r>
      <w:r w:rsidR="00E15CEF" w:rsidRPr="00E15CEF">
        <w:rPr>
          <w:rFonts w:ascii="Arial" w:hAnsi="Arial" w:cs="Arial"/>
        </w:rPr>
        <w:t xml:space="preserve"> в Сибир</w:t>
      </w:r>
      <w:r w:rsidR="00E15CEF">
        <w:rPr>
          <w:rFonts w:ascii="Arial" w:hAnsi="Arial" w:cs="Arial"/>
        </w:rPr>
        <w:t>ь.</w:t>
      </w:r>
    </w:p>
    <w:p w:rsidR="007D50D7" w:rsidRDefault="007D50D7" w:rsidP="00D1001F">
      <w:pPr>
        <w:spacing w:after="0" w:line="360" w:lineRule="auto"/>
        <w:ind w:firstLine="708"/>
        <w:rPr>
          <w:rFonts w:ascii="Arial" w:hAnsi="Arial" w:cs="Arial"/>
        </w:rPr>
      </w:pPr>
    </w:p>
    <w:p w:rsidR="00233DE3" w:rsidRDefault="007D50D7" w:rsidP="00D1001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404A47">
        <w:rPr>
          <w:rFonts w:ascii="Arial" w:hAnsi="Arial" w:cs="Arial"/>
          <w:b/>
        </w:rPr>
        <w:t>«Эпистолярий»</w:t>
      </w:r>
      <w:r>
        <w:rPr>
          <w:rFonts w:ascii="Arial" w:hAnsi="Arial" w:cs="Arial"/>
        </w:rPr>
        <w:t xml:space="preserve"> </w:t>
      </w:r>
      <w:r w:rsidR="00563647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404A47">
        <w:rPr>
          <w:rFonts w:ascii="Arial" w:hAnsi="Arial" w:cs="Arial"/>
          <w:b/>
        </w:rPr>
        <w:t>«Мечты о любви»</w:t>
      </w:r>
      <w:r>
        <w:rPr>
          <w:rFonts w:ascii="Arial" w:hAnsi="Arial" w:cs="Arial"/>
        </w:rPr>
        <w:t xml:space="preserve">, отрывки из переписки </w:t>
      </w:r>
      <w:r w:rsidRPr="00404A47">
        <w:rPr>
          <w:rFonts w:ascii="Arial" w:hAnsi="Arial" w:cs="Arial"/>
          <w:b/>
        </w:rPr>
        <w:t xml:space="preserve">Яна Райниса </w:t>
      </w:r>
      <w:r>
        <w:rPr>
          <w:rFonts w:ascii="Arial" w:hAnsi="Arial" w:cs="Arial"/>
        </w:rPr>
        <w:t xml:space="preserve">(1865–1929), </w:t>
      </w:r>
      <w:proofErr w:type="spellStart"/>
      <w:r w:rsidRPr="00404A47">
        <w:rPr>
          <w:rFonts w:ascii="Arial" w:hAnsi="Arial" w:cs="Arial"/>
          <w:b/>
        </w:rPr>
        <w:t>Аспазии</w:t>
      </w:r>
      <w:proofErr w:type="spellEnd"/>
      <w:r w:rsidR="00404A47">
        <w:rPr>
          <w:rFonts w:ascii="Arial" w:hAnsi="Arial" w:cs="Arial"/>
        </w:rPr>
        <w:t xml:space="preserve"> (1865–1943), жены классика,</w:t>
      </w:r>
      <w:r>
        <w:rPr>
          <w:rFonts w:ascii="Arial" w:hAnsi="Arial" w:cs="Arial"/>
        </w:rPr>
        <w:t xml:space="preserve"> и </w:t>
      </w:r>
      <w:r w:rsidRPr="00404A47">
        <w:rPr>
          <w:rFonts w:ascii="Arial" w:hAnsi="Arial" w:cs="Arial"/>
          <w:b/>
        </w:rPr>
        <w:t xml:space="preserve">Ольги </w:t>
      </w:r>
      <w:proofErr w:type="spellStart"/>
      <w:r w:rsidRPr="00404A47">
        <w:rPr>
          <w:rFonts w:ascii="Arial" w:hAnsi="Arial" w:cs="Arial"/>
          <w:b/>
        </w:rPr>
        <w:t>Клигер</w:t>
      </w:r>
      <w:r w:rsidR="00CA4192" w:rsidRPr="00404A47">
        <w:rPr>
          <w:rFonts w:ascii="Arial" w:hAnsi="Arial" w:cs="Arial"/>
          <w:b/>
        </w:rPr>
        <w:t>е</w:t>
      </w:r>
      <w:proofErr w:type="spellEnd"/>
      <w:r w:rsidR="00404A47">
        <w:rPr>
          <w:rFonts w:ascii="Arial" w:hAnsi="Arial" w:cs="Arial"/>
        </w:rPr>
        <w:t xml:space="preserve"> (1898–1990), </w:t>
      </w:r>
      <w:r w:rsidR="004D1008">
        <w:rPr>
          <w:rFonts w:ascii="Arial" w:hAnsi="Arial" w:cs="Arial"/>
        </w:rPr>
        <w:t xml:space="preserve">сердечной </w:t>
      </w:r>
      <w:r w:rsidR="00404A47">
        <w:rPr>
          <w:rFonts w:ascii="Arial" w:hAnsi="Arial" w:cs="Arial"/>
        </w:rPr>
        <w:t>привязанности его преклонных лет</w:t>
      </w:r>
      <w:r>
        <w:rPr>
          <w:rFonts w:ascii="Arial" w:hAnsi="Arial" w:cs="Arial"/>
        </w:rPr>
        <w:t xml:space="preserve">. Перевод и вступление </w:t>
      </w:r>
      <w:r w:rsidRPr="00404A47">
        <w:rPr>
          <w:rFonts w:ascii="Arial" w:hAnsi="Arial" w:cs="Arial"/>
          <w:b/>
        </w:rPr>
        <w:t xml:space="preserve">Елены </w:t>
      </w:r>
      <w:proofErr w:type="spellStart"/>
      <w:r w:rsidRPr="00404A47">
        <w:rPr>
          <w:rFonts w:ascii="Arial" w:hAnsi="Arial" w:cs="Arial"/>
          <w:b/>
        </w:rPr>
        <w:t>Сокотухи</w:t>
      </w:r>
      <w:proofErr w:type="spellEnd"/>
      <w:r>
        <w:rPr>
          <w:rFonts w:ascii="Arial" w:hAnsi="Arial" w:cs="Arial"/>
        </w:rPr>
        <w:t>.</w:t>
      </w:r>
    </w:p>
    <w:p w:rsidR="00233DE3" w:rsidRDefault="00233DE3" w:rsidP="00D1001F">
      <w:pPr>
        <w:spacing w:after="0" w:line="360" w:lineRule="auto"/>
        <w:ind w:firstLine="708"/>
        <w:rPr>
          <w:rFonts w:ascii="Arial" w:hAnsi="Arial" w:cs="Arial"/>
        </w:rPr>
      </w:pPr>
    </w:p>
    <w:p w:rsidR="00056367" w:rsidRDefault="00233DE3" w:rsidP="00D1001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233DE3">
        <w:rPr>
          <w:rFonts w:ascii="Arial" w:hAnsi="Arial" w:cs="Arial"/>
          <w:b/>
        </w:rPr>
        <w:t>«Трибуна переводчика»</w:t>
      </w:r>
      <w:r>
        <w:rPr>
          <w:rFonts w:ascii="Arial" w:hAnsi="Arial" w:cs="Arial"/>
        </w:rPr>
        <w:t xml:space="preserve">. </w:t>
      </w:r>
      <w:r w:rsidRPr="00233DE3">
        <w:rPr>
          <w:rFonts w:ascii="Arial" w:hAnsi="Arial" w:cs="Arial"/>
          <w:b/>
        </w:rPr>
        <w:t xml:space="preserve">Сергей </w:t>
      </w:r>
      <w:proofErr w:type="spellStart"/>
      <w:r w:rsidRPr="00233DE3">
        <w:rPr>
          <w:rFonts w:ascii="Arial" w:hAnsi="Arial" w:cs="Arial"/>
          <w:b/>
        </w:rPr>
        <w:t>Морейно</w:t>
      </w:r>
      <w:proofErr w:type="spellEnd"/>
      <w:r w:rsidRPr="00233DE3">
        <w:rPr>
          <w:rFonts w:ascii="Arial" w:hAnsi="Arial" w:cs="Arial"/>
          <w:b/>
        </w:rPr>
        <w:t xml:space="preserve"> «</w:t>
      </w:r>
      <w:proofErr w:type="spellStart"/>
      <w:r w:rsidRPr="00233DE3">
        <w:rPr>
          <w:rFonts w:ascii="Arial" w:hAnsi="Arial" w:cs="Arial"/>
          <w:b/>
          <w:lang w:val="en-US"/>
        </w:rPr>
        <w:t>Scenae</w:t>
      </w:r>
      <w:proofErr w:type="spellEnd"/>
      <w:r w:rsidRPr="00233DE3">
        <w:rPr>
          <w:rFonts w:ascii="Arial" w:hAnsi="Arial" w:cs="Arial"/>
          <w:b/>
        </w:rPr>
        <w:t xml:space="preserve"> </w:t>
      </w:r>
      <w:proofErr w:type="spellStart"/>
      <w:r w:rsidRPr="00233DE3">
        <w:rPr>
          <w:rFonts w:ascii="Arial" w:hAnsi="Arial" w:cs="Arial"/>
          <w:b/>
          <w:lang w:val="en-US"/>
        </w:rPr>
        <w:t>Interpretationis</w:t>
      </w:r>
      <w:proofErr w:type="spellEnd"/>
      <w:r w:rsidRPr="00233DE3">
        <w:rPr>
          <w:rFonts w:ascii="Arial" w:hAnsi="Arial" w:cs="Arial"/>
          <w:b/>
        </w:rPr>
        <w:t xml:space="preserve"> – Театр Перевода»</w:t>
      </w:r>
      <w:r>
        <w:rPr>
          <w:rFonts w:ascii="Arial" w:hAnsi="Arial" w:cs="Arial"/>
        </w:rPr>
        <w:t>.</w:t>
      </w:r>
      <w:r w:rsidR="006B0C6E">
        <w:rPr>
          <w:rFonts w:ascii="Arial" w:hAnsi="Arial" w:cs="Arial"/>
        </w:rPr>
        <w:t xml:space="preserve"> Автор делится своим профессиональным опытом и подходом.</w:t>
      </w:r>
    </w:p>
    <w:p w:rsidR="00056367" w:rsidRDefault="00056367" w:rsidP="00D1001F">
      <w:pPr>
        <w:spacing w:after="0" w:line="360" w:lineRule="auto"/>
        <w:ind w:firstLine="708"/>
        <w:rPr>
          <w:rFonts w:ascii="Arial" w:hAnsi="Arial" w:cs="Arial"/>
        </w:rPr>
      </w:pPr>
    </w:p>
    <w:p w:rsidR="007D6988" w:rsidRDefault="00056367" w:rsidP="00056367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="007D6988" w:rsidRPr="007D6988">
        <w:rPr>
          <w:rFonts w:ascii="Arial" w:hAnsi="Arial" w:cs="Arial"/>
          <w:b/>
        </w:rPr>
        <w:t>«</w:t>
      </w:r>
      <w:r w:rsidRPr="007D6988">
        <w:rPr>
          <w:rFonts w:ascii="Arial" w:hAnsi="Arial" w:cs="Arial"/>
          <w:b/>
          <w:lang w:val="en-US"/>
        </w:rPr>
        <w:t>Nota</w:t>
      </w:r>
      <w:r w:rsidRPr="007D6988">
        <w:rPr>
          <w:rFonts w:ascii="Arial" w:hAnsi="Arial" w:cs="Arial"/>
          <w:b/>
        </w:rPr>
        <w:t xml:space="preserve"> </w:t>
      </w:r>
      <w:r w:rsidRPr="007D6988">
        <w:rPr>
          <w:rFonts w:ascii="Arial" w:hAnsi="Arial" w:cs="Arial"/>
          <w:b/>
          <w:lang w:val="en-US"/>
        </w:rPr>
        <w:t>bene</w:t>
      </w:r>
      <w:r w:rsidR="007D6988" w:rsidRPr="007D6988">
        <w:rPr>
          <w:rFonts w:ascii="Arial" w:hAnsi="Arial" w:cs="Arial"/>
          <w:b/>
        </w:rPr>
        <w:t>»</w:t>
      </w:r>
      <w:r w:rsidRPr="007D6988">
        <w:rPr>
          <w:rFonts w:ascii="Arial" w:hAnsi="Arial" w:cs="Arial"/>
          <w:b/>
        </w:rPr>
        <w:t xml:space="preserve"> </w:t>
      </w:r>
      <w:r w:rsidR="00A75C75">
        <w:rPr>
          <w:rFonts w:ascii="Arial" w:hAnsi="Arial" w:cs="Arial"/>
        </w:rPr>
        <w:t>—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7D6988">
        <w:rPr>
          <w:rFonts w:ascii="Arial" w:hAnsi="Arial" w:cs="Arial"/>
          <w:b/>
        </w:rPr>
        <w:t>«</w:t>
      </w:r>
      <w:proofErr w:type="spellStart"/>
      <w:r w:rsidRPr="007D6988">
        <w:rPr>
          <w:rFonts w:ascii="Arial" w:hAnsi="Arial" w:cs="Arial"/>
          <w:b/>
        </w:rPr>
        <w:t>Минимы</w:t>
      </w:r>
      <w:proofErr w:type="spellEnd"/>
      <w:r w:rsidRPr="007D6988">
        <w:rPr>
          <w:rFonts w:ascii="Arial" w:hAnsi="Arial" w:cs="Arial"/>
          <w:b/>
        </w:rPr>
        <w:t>, или Буря в тарелке минестроне»</w:t>
      </w:r>
      <w:r>
        <w:rPr>
          <w:rFonts w:ascii="Arial" w:hAnsi="Arial" w:cs="Arial"/>
        </w:rPr>
        <w:t xml:space="preserve"> писателя, переводчика и литературоведа </w:t>
      </w:r>
      <w:proofErr w:type="spellStart"/>
      <w:r w:rsidRPr="007D6988">
        <w:rPr>
          <w:rFonts w:ascii="Arial" w:hAnsi="Arial" w:cs="Arial"/>
          <w:b/>
        </w:rPr>
        <w:t>Айварса</w:t>
      </w:r>
      <w:proofErr w:type="spellEnd"/>
      <w:r w:rsidRPr="007D6988">
        <w:rPr>
          <w:rFonts w:ascii="Arial" w:hAnsi="Arial" w:cs="Arial"/>
          <w:b/>
        </w:rPr>
        <w:t xml:space="preserve"> </w:t>
      </w:r>
      <w:proofErr w:type="spellStart"/>
      <w:r w:rsidRPr="007D6988">
        <w:rPr>
          <w:rFonts w:ascii="Arial" w:hAnsi="Arial" w:cs="Arial"/>
          <w:b/>
        </w:rPr>
        <w:t>Эйпурса</w:t>
      </w:r>
      <w:proofErr w:type="spellEnd"/>
      <w:r>
        <w:rPr>
          <w:rFonts w:ascii="Arial" w:hAnsi="Arial" w:cs="Arial"/>
        </w:rPr>
        <w:t xml:space="preserve"> (1956) в переводе </w:t>
      </w:r>
      <w:r w:rsidRPr="007D6988">
        <w:rPr>
          <w:rFonts w:ascii="Arial" w:hAnsi="Arial" w:cs="Arial"/>
          <w:b/>
        </w:rPr>
        <w:t xml:space="preserve">Сергея </w:t>
      </w:r>
      <w:proofErr w:type="spellStart"/>
      <w:r w:rsidRPr="007D6988">
        <w:rPr>
          <w:rFonts w:ascii="Arial" w:hAnsi="Arial" w:cs="Arial"/>
          <w:b/>
        </w:rPr>
        <w:t>Морейно</w:t>
      </w:r>
      <w:proofErr w:type="spellEnd"/>
      <w:r>
        <w:rPr>
          <w:rFonts w:ascii="Arial" w:hAnsi="Arial" w:cs="Arial"/>
        </w:rPr>
        <w:t>.</w:t>
      </w:r>
      <w:r w:rsidR="007D6988">
        <w:rPr>
          <w:rFonts w:ascii="Arial" w:hAnsi="Arial" w:cs="Arial"/>
        </w:rPr>
        <w:t xml:space="preserve"> Миниатюры, подчас наблюдательные и остроумные.</w:t>
      </w:r>
    </w:p>
    <w:p w:rsidR="007D6988" w:rsidRDefault="007D6988" w:rsidP="00056367">
      <w:pPr>
        <w:spacing w:after="0" w:line="360" w:lineRule="auto"/>
        <w:ind w:firstLine="708"/>
        <w:rPr>
          <w:rFonts w:ascii="Arial" w:hAnsi="Arial" w:cs="Arial"/>
        </w:rPr>
      </w:pPr>
    </w:p>
    <w:p w:rsidR="00D1001F" w:rsidRPr="004F2B99" w:rsidRDefault="007D6988" w:rsidP="00056367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DB2CEB">
        <w:rPr>
          <w:rFonts w:ascii="Arial" w:hAnsi="Arial" w:cs="Arial"/>
          <w:b/>
        </w:rPr>
        <w:t>«Ничего смешного»</w:t>
      </w:r>
      <w:r>
        <w:rPr>
          <w:rFonts w:ascii="Arial" w:hAnsi="Arial" w:cs="Arial"/>
        </w:rPr>
        <w:t xml:space="preserve">. </w:t>
      </w:r>
      <w:r w:rsidR="004F2B99">
        <w:rPr>
          <w:rFonts w:ascii="Arial" w:hAnsi="Arial" w:cs="Arial"/>
        </w:rPr>
        <w:t xml:space="preserve">Писатель и сценарист </w:t>
      </w:r>
      <w:r w:rsidR="004F2B99" w:rsidRPr="00DB2CEB">
        <w:rPr>
          <w:rFonts w:ascii="Arial" w:hAnsi="Arial" w:cs="Arial"/>
          <w:b/>
        </w:rPr>
        <w:t>Марис Берзиньш</w:t>
      </w:r>
      <w:r w:rsidR="004F2B99">
        <w:rPr>
          <w:rFonts w:ascii="Arial" w:hAnsi="Arial" w:cs="Arial"/>
        </w:rPr>
        <w:t xml:space="preserve"> (1962).</w:t>
      </w:r>
      <w:r w:rsidR="004F2B99" w:rsidRPr="00E15CEF">
        <w:rPr>
          <w:rFonts w:ascii="Arial" w:hAnsi="Arial" w:cs="Arial"/>
        </w:rPr>
        <w:t xml:space="preserve"> </w:t>
      </w:r>
      <w:r w:rsidR="00DB2CEB">
        <w:rPr>
          <w:rFonts w:ascii="Arial" w:hAnsi="Arial" w:cs="Arial"/>
        </w:rPr>
        <w:t>Р</w:t>
      </w:r>
      <w:r>
        <w:rPr>
          <w:rFonts w:ascii="Arial" w:hAnsi="Arial" w:cs="Arial"/>
        </w:rPr>
        <w:t>ассказ</w:t>
      </w:r>
      <w:r w:rsidR="008D2942">
        <w:rPr>
          <w:rFonts w:ascii="Arial" w:hAnsi="Arial" w:cs="Arial"/>
        </w:rPr>
        <w:t>ы</w:t>
      </w:r>
      <w:r w:rsidR="004D1008">
        <w:rPr>
          <w:rFonts w:ascii="Arial" w:hAnsi="Arial" w:cs="Arial"/>
        </w:rPr>
        <w:t xml:space="preserve"> </w:t>
      </w:r>
      <w:r w:rsidR="00DB2CEB">
        <w:rPr>
          <w:rFonts w:ascii="Arial" w:hAnsi="Arial" w:cs="Arial"/>
        </w:rPr>
        <w:t>с абсурдистским уклоном</w:t>
      </w:r>
      <w:r>
        <w:rPr>
          <w:rFonts w:ascii="Arial" w:hAnsi="Arial" w:cs="Arial"/>
        </w:rPr>
        <w:t xml:space="preserve"> </w:t>
      </w:r>
      <w:r w:rsidR="004D1008">
        <w:rPr>
          <w:rFonts w:ascii="Arial" w:hAnsi="Arial" w:cs="Arial"/>
        </w:rPr>
        <w:t xml:space="preserve">из цикла </w:t>
      </w:r>
      <w:r w:rsidR="004D1008" w:rsidRPr="00DB2CEB">
        <w:rPr>
          <w:rFonts w:ascii="Arial" w:hAnsi="Arial" w:cs="Arial"/>
          <w:b/>
        </w:rPr>
        <w:t>«</w:t>
      </w:r>
      <w:proofErr w:type="spellStart"/>
      <w:r w:rsidR="004D1008" w:rsidRPr="00DB2CEB">
        <w:rPr>
          <w:rFonts w:ascii="Arial" w:hAnsi="Arial" w:cs="Arial"/>
          <w:b/>
        </w:rPr>
        <w:t>Гутенморген</w:t>
      </w:r>
      <w:proofErr w:type="spellEnd"/>
      <w:r w:rsidR="004D1008" w:rsidRPr="00DB2CEB">
        <w:rPr>
          <w:rFonts w:ascii="Arial" w:hAnsi="Arial" w:cs="Arial"/>
          <w:b/>
        </w:rPr>
        <w:t>»</w:t>
      </w:r>
      <w:r w:rsidR="004D1008">
        <w:rPr>
          <w:rFonts w:ascii="Arial" w:hAnsi="Arial" w:cs="Arial"/>
        </w:rPr>
        <w:t xml:space="preserve"> </w:t>
      </w:r>
      <w:r w:rsidR="004F2B99">
        <w:rPr>
          <w:rFonts w:ascii="Arial" w:hAnsi="Arial" w:cs="Arial"/>
        </w:rPr>
        <w:t xml:space="preserve">в переводе </w:t>
      </w:r>
      <w:r w:rsidR="004F2B99" w:rsidRPr="00DB2CEB">
        <w:rPr>
          <w:rFonts w:ascii="Arial" w:hAnsi="Arial" w:cs="Arial"/>
          <w:b/>
        </w:rPr>
        <w:t>Милены Макаровой</w:t>
      </w:r>
      <w:r w:rsidR="004F2B99">
        <w:rPr>
          <w:rFonts w:ascii="Arial" w:hAnsi="Arial" w:cs="Arial"/>
        </w:rPr>
        <w:t>.</w:t>
      </w:r>
    </w:p>
    <w:sectPr w:rsidR="00D1001F" w:rsidRPr="004F2B99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AA" w:rsidRDefault="000616AA" w:rsidP="005E4C91">
      <w:pPr>
        <w:spacing w:after="0" w:line="240" w:lineRule="auto"/>
      </w:pPr>
      <w:r>
        <w:separator/>
      </w:r>
    </w:p>
  </w:endnote>
  <w:endnote w:type="continuationSeparator" w:id="0">
    <w:p w:rsidR="000616AA" w:rsidRDefault="000616AA" w:rsidP="005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AA" w:rsidRDefault="000616AA" w:rsidP="005E4C91">
      <w:pPr>
        <w:spacing w:after="0" w:line="240" w:lineRule="auto"/>
      </w:pPr>
      <w:r>
        <w:separator/>
      </w:r>
    </w:p>
  </w:footnote>
  <w:footnote w:type="continuationSeparator" w:id="0">
    <w:p w:rsidR="000616AA" w:rsidRDefault="000616AA" w:rsidP="005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35657"/>
      <w:docPartObj>
        <w:docPartGallery w:val="Page Numbers (Top of Page)"/>
        <w:docPartUnique/>
      </w:docPartObj>
    </w:sdtPr>
    <w:sdtEndPr/>
    <w:sdtContent>
      <w:p w:rsidR="001D6E1B" w:rsidRDefault="000616AA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41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E1B" w:rsidRDefault="001D6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C91"/>
    <w:rsid w:val="00044155"/>
    <w:rsid w:val="0005379F"/>
    <w:rsid w:val="00056367"/>
    <w:rsid w:val="000616AA"/>
    <w:rsid w:val="00066643"/>
    <w:rsid w:val="000A0273"/>
    <w:rsid w:val="000F3EA4"/>
    <w:rsid w:val="00100866"/>
    <w:rsid w:val="00121F28"/>
    <w:rsid w:val="00137350"/>
    <w:rsid w:val="00182F28"/>
    <w:rsid w:val="001946D5"/>
    <w:rsid w:val="001C5133"/>
    <w:rsid w:val="001D6E1B"/>
    <w:rsid w:val="00215CB1"/>
    <w:rsid w:val="00225287"/>
    <w:rsid w:val="00233DE3"/>
    <w:rsid w:val="00237FD2"/>
    <w:rsid w:val="002524A0"/>
    <w:rsid w:val="002E3CE6"/>
    <w:rsid w:val="003165BB"/>
    <w:rsid w:val="00387628"/>
    <w:rsid w:val="003A2766"/>
    <w:rsid w:val="003E79EF"/>
    <w:rsid w:val="00404A47"/>
    <w:rsid w:val="0044336D"/>
    <w:rsid w:val="00457E5B"/>
    <w:rsid w:val="004D1008"/>
    <w:rsid w:val="004F2B99"/>
    <w:rsid w:val="00500439"/>
    <w:rsid w:val="005102DB"/>
    <w:rsid w:val="00563647"/>
    <w:rsid w:val="00571E35"/>
    <w:rsid w:val="005E4C91"/>
    <w:rsid w:val="00624AA5"/>
    <w:rsid w:val="006827BC"/>
    <w:rsid w:val="006B0C6E"/>
    <w:rsid w:val="0075346F"/>
    <w:rsid w:val="00760AED"/>
    <w:rsid w:val="00762053"/>
    <w:rsid w:val="007900F8"/>
    <w:rsid w:val="00797047"/>
    <w:rsid w:val="007D50D7"/>
    <w:rsid w:val="007D5BCA"/>
    <w:rsid w:val="007D6988"/>
    <w:rsid w:val="00800CF2"/>
    <w:rsid w:val="00824E07"/>
    <w:rsid w:val="00874942"/>
    <w:rsid w:val="00880B44"/>
    <w:rsid w:val="008D2942"/>
    <w:rsid w:val="00940B64"/>
    <w:rsid w:val="00973D5D"/>
    <w:rsid w:val="00993A4B"/>
    <w:rsid w:val="009B3CD0"/>
    <w:rsid w:val="00A05C50"/>
    <w:rsid w:val="00A13C25"/>
    <w:rsid w:val="00A75C75"/>
    <w:rsid w:val="00AB162A"/>
    <w:rsid w:val="00AF2B47"/>
    <w:rsid w:val="00B40E2B"/>
    <w:rsid w:val="00B53A18"/>
    <w:rsid w:val="00B54ECB"/>
    <w:rsid w:val="00C215A7"/>
    <w:rsid w:val="00C240DE"/>
    <w:rsid w:val="00C828B3"/>
    <w:rsid w:val="00C96105"/>
    <w:rsid w:val="00CA3009"/>
    <w:rsid w:val="00CA4192"/>
    <w:rsid w:val="00CC166F"/>
    <w:rsid w:val="00CC7CB8"/>
    <w:rsid w:val="00D0210D"/>
    <w:rsid w:val="00D07557"/>
    <w:rsid w:val="00D1001F"/>
    <w:rsid w:val="00D2726F"/>
    <w:rsid w:val="00D33A4A"/>
    <w:rsid w:val="00D353AC"/>
    <w:rsid w:val="00D73E54"/>
    <w:rsid w:val="00D744B2"/>
    <w:rsid w:val="00DB2CEB"/>
    <w:rsid w:val="00E15CEF"/>
    <w:rsid w:val="00E32577"/>
    <w:rsid w:val="00E62B29"/>
    <w:rsid w:val="00EB7421"/>
    <w:rsid w:val="00F079EB"/>
    <w:rsid w:val="00F1761C"/>
    <w:rsid w:val="00F17BF3"/>
    <w:rsid w:val="00F37FDA"/>
    <w:rsid w:val="00F40207"/>
    <w:rsid w:val="00F532E7"/>
    <w:rsid w:val="00F81618"/>
    <w:rsid w:val="00F949DB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3D9E"/>
  <w15:docId w15:val="{6B1C18A0-AA66-4EA4-BFBA-5ECCC8B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C91"/>
  </w:style>
  <w:style w:type="paragraph" w:styleId="a5">
    <w:name w:val="footer"/>
    <w:basedOn w:val="a"/>
    <w:link w:val="a6"/>
    <w:uiPriority w:val="99"/>
    <w:semiHidden/>
    <w:unhideWhenUsed/>
    <w:rsid w:val="005E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C91"/>
  </w:style>
  <w:style w:type="paragraph" w:styleId="a7">
    <w:name w:val="Normal (Web)"/>
    <w:basedOn w:val="a"/>
    <w:uiPriority w:val="99"/>
    <w:semiHidden/>
    <w:unhideWhenUsed/>
    <w:rsid w:val="003E79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51</cp:revision>
  <dcterms:created xsi:type="dcterms:W3CDTF">2019-02-14T09:04:00Z</dcterms:created>
  <dcterms:modified xsi:type="dcterms:W3CDTF">2019-02-19T17:45:00Z</dcterms:modified>
</cp:coreProperties>
</file>